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BD" w:rsidRDefault="00D95095">
      <w:pPr>
        <w:rPr>
          <w:lang w:val="bg-BG"/>
        </w:rPr>
      </w:pPr>
      <w:r>
        <w:t xml:space="preserve"> </w:t>
      </w:r>
      <w:r w:rsidR="00C153BD">
        <w:rPr>
          <w:lang w:val="bg-BG"/>
        </w:rPr>
        <w:t xml:space="preserve">                                                                                                Приложение № 4, чл. 20, ал. 5 от НПКПМДСл</w:t>
      </w:r>
    </w:p>
    <w:p w:rsidR="00B404D2" w:rsidRDefault="00B404D2">
      <w:pPr>
        <w:rPr>
          <w:lang w:val="bg-BG"/>
        </w:rPr>
      </w:pPr>
    </w:p>
    <w:tbl>
      <w:tblPr>
        <w:tblW w:w="0" w:type="auto"/>
        <w:tblInd w:w="-11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84"/>
      </w:tblGrid>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b/>
                <w:bCs/>
                <w:sz w:val="24"/>
                <w:szCs w:val="24"/>
                <w:lang w:val="bg-BG"/>
              </w:rPr>
              <w:t>ПРОТОКОЛ</w:t>
            </w:r>
          </w:p>
        </w:tc>
      </w:tr>
      <w:tr w:rsidR="00C43281" w:rsidRPr="00C475BE" w:rsidTr="00461E78">
        <w:tc>
          <w:tcPr>
            <w:tcW w:w="9244" w:type="dxa"/>
            <w:tcBorders>
              <w:top w:val="nil"/>
              <w:left w:val="nil"/>
              <w:bottom w:val="nil"/>
              <w:right w:val="nil"/>
            </w:tcBorders>
            <w:hideMark/>
          </w:tcPr>
          <w:p w:rsidR="00C55168" w:rsidRPr="00C475BE" w:rsidRDefault="00C43281" w:rsidP="00B404D2">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b/>
                <w:bCs/>
                <w:sz w:val="24"/>
                <w:szCs w:val="24"/>
                <w:lang w:val="bg-BG"/>
              </w:rPr>
              <w:t>за допуснатите и недопуснатите кандидати</w:t>
            </w:r>
          </w:p>
        </w:tc>
      </w:tr>
      <w:tr w:rsidR="00C43281" w:rsidRPr="00C475BE" w:rsidTr="00461E78">
        <w:tc>
          <w:tcPr>
            <w:tcW w:w="9244" w:type="dxa"/>
            <w:tcBorders>
              <w:top w:val="nil"/>
              <w:left w:val="nil"/>
              <w:bottom w:val="nil"/>
              <w:right w:val="nil"/>
            </w:tcBorders>
            <w:hideMark/>
          </w:tcPr>
          <w:p w:rsidR="00C43281" w:rsidRPr="00C475BE" w:rsidRDefault="00C55168" w:rsidP="00AD0172">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длъжността </w:t>
            </w:r>
            <w:r w:rsidR="00AD0172">
              <w:rPr>
                <w:rFonts w:ascii="Times New Roman" w:eastAsia="Times New Roman" w:hAnsi="Times New Roman" w:cs="Times New Roman"/>
                <w:b/>
                <w:sz w:val="24"/>
                <w:szCs w:val="24"/>
                <w:lang w:val="bg-BG"/>
              </w:rPr>
              <w:t>младши експерт</w:t>
            </w:r>
          </w:p>
        </w:tc>
      </w:tr>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t>(наименование на длъжността)</w:t>
            </w:r>
          </w:p>
        </w:tc>
      </w:tr>
      <w:tr w:rsidR="00C43281" w:rsidRPr="00C475BE" w:rsidTr="00461E78">
        <w:tc>
          <w:tcPr>
            <w:tcW w:w="9244" w:type="dxa"/>
            <w:tcBorders>
              <w:top w:val="nil"/>
              <w:left w:val="nil"/>
              <w:bottom w:val="nil"/>
              <w:right w:val="nil"/>
            </w:tcBorders>
            <w:hideMark/>
          </w:tcPr>
          <w:p w:rsidR="00C43281" w:rsidRPr="00C475BE" w:rsidRDefault="00C43281" w:rsidP="00AD0172">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в администра</w:t>
            </w:r>
            <w:r w:rsidR="00C55168">
              <w:rPr>
                <w:rFonts w:ascii="Times New Roman" w:eastAsia="Times New Roman" w:hAnsi="Times New Roman" w:cs="Times New Roman"/>
                <w:sz w:val="24"/>
                <w:szCs w:val="24"/>
                <w:lang w:val="bg-BG"/>
              </w:rPr>
              <w:t>тивно звено в отдел „</w:t>
            </w:r>
            <w:r w:rsidR="00AD0172">
              <w:rPr>
                <w:rFonts w:ascii="Times New Roman" w:eastAsia="Times New Roman" w:hAnsi="Times New Roman" w:cs="Times New Roman"/>
                <w:sz w:val="24"/>
                <w:szCs w:val="24"/>
                <w:lang w:val="bg-BG"/>
              </w:rPr>
              <w:t>Информационно обслужване и комуникация</w:t>
            </w:r>
            <w:r w:rsidR="00C55168">
              <w:rPr>
                <w:rFonts w:ascii="Times New Roman" w:eastAsia="Times New Roman" w:hAnsi="Times New Roman" w:cs="Times New Roman"/>
                <w:sz w:val="24"/>
                <w:szCs w:val="24"/>
                <w:lang w:val="bg-BG"/>
              </w:rPr>
              <w:t>“ на дирекция „</w:t>
            </w:r>
            <w:r w:rsidR="00AD0172">
              <w:rPr>
                <w:rFonts w:ascii="Times New Roman" w:eastAsia="Times New Roman" w:hAnsi="Times New Roman" w:cs="Times New Roman"/>
                <w:sz w:val="24"/>
                <w:szCs w:val="24"/>
                <w:lang w:val="bg-BG"/>
              </w:rPr>
              <w:t>Финансово-стопански дейности, управление на човешките ресурси, информационно  обслужване и комуникация“</w:t>
            </w:r>
          </w:p>
        </w:tc>
      </w:tr>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t>                                (наименование на звеното)</w:t>
            </w:r>
          </w:p>
        </w:tc>
      </w:tr>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I. Таблица за преценка на представените документи от кандидатите </w:t>
            </w:r>
          </w:p>
        </w:tc>
      </w:tr>
      <w:tr w:rsidR="00C43281" w:rsidRPr="00C475BE" w:rsidTr="00461E78">
        <w:tc>
          <w:tcPr>
            <w:tcW w:w="9244" w:type="dxa"/>
            <w:tcBorders>
              <w:top w:val="nil"/>
              <w:left w:val="nil"/>
              <w:bottom w:val="nil"/>
              <w:right w:val="nil"/>
            </w:tcBorders>
            <w:hideMark/>
          </w:tcPr>
          <w:p w:rsidR="00C43281"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 Изисквани документи от кандидатите за длъжността съгласно обявата:</w:t>
            </w:r>
          </w:p>
          <w:p w:rsidR="00491C0F" w:rsidRPr="00995C47" w:rsidRDefault="00491C0F" w:rsidP="00491C0F">
            <w:pPr>
              <w:pStyle w:val="BodyText"/>
              <w:spacing w:line="276" w:lineRule="auto"/>
              <w:rPr>
                <w:lang w:val="bg-BG"/>
              </w:rPr>
            </w:pPr>
            <w:r>
              <w:rPr>
                <w:lang w:val="bg-BG"/>
              </w:rPr>
              <w:t xml:space="preserve">заявление за участие в конкурса – по образец /Приложение № 3 към чл. 17 от </w:t>
            </w:r>
            <w:proofErr w:type="spellStart"/>
            <w:r>
              <w:t>Наредбата</w:t>
            </w:r>
            <w:proofErr w:type="spellEnd"/>
            <w:r>
              <w:t xml:space="preserve"> </w:t>
            </w:r>
            <w:proofErr w:type="spellStart"/>
            <w:r>
              <w:t>за</w:t>
            </w:r>
            <w:proofErr w:type="spellEnd"/>
            <w:r>
              <w:t xml:space="preserve"> </w:t>
            </w:r>
            <w:proofErr w:type="spellStart"/>
            <w:r>
              <w:t>провеждане</w:t>
            </w:r>
            <w:proofErr w:type="spellEnd"/>
            <w:r>
              <w:t xml:space="preserve"> </w:t>
            </w:r>
            <w:proofErr w:type="spellStart"/>
            <w:r>
              <w:t>на</w:t>
            </w:r>
            <w:proofErr w:type="spellEnd"/>
            <w:r>
              <w:t xml:space="preserve"> </w:t>
            </w:r>
            <w:proofErr w:type="spellStart"/>
            <w:r>
              <w:t>конкурсите</w:t>
            </w:r>
            <w:proofErr w:type="spellEnd"/>
            <w:r>
              <w:t xml:space="preserve"> </w:t>
            </w:r>
            <w:r>
              <w:rPr>
                <w:lang w:val="bg-BG"/>
              </w:rPr>
              <w:t>и подбора при мобилност н</w:t>
            </w:r>
            <w:r>
              <w:t xml:space="preserve">а </w:t>
            </w:r>
            <w:proofErr w:type="spellStart"/>
            <w:r>
              <w:t>държавни</w:t>
            </w:r>
            <w:proofErr w:type="spellEnd"/>
            <w:r>
              <w:rPr>
                <w:lang w:val="bg-BG"/>
              </w:rPr>
              <w:t>те</w:t>
            </w:r>
            <w:r>
              <w:t xml:space="preserve"> </w:t>
            </w:r>
            <w:proofErr w:type="spellStart"/>
            <w:r>
              <w:t>служители</w:t>
            </w:r>
            <w:proofErr w:type="spellEnd"/>
            <w:r>
              <w:rPr>
                <w:lang w:val="bg-BG"/>
              </w:rPr>
              <w:t>/</w:t>
            </w:r>
          </w:p>
          <w:p w:rsidR="00491C0F" w:rsidRPr="00491C0F"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r w:rsidRPr="00491C0F">
              <w:rPr>
                <w:rFonts w:ascii="Times New Roman" w:hAnsi="Times New Roman" w:cs="Times New Roman"/>
                <w:sz w:val="24"/>
                <w:szCs w:val="24"/>
                <w:lang w:val="bg-BG"/>
              </w:rPr>
              <w:t>декларация от лицето за неговото гражданство, както и за обстоятелствата, че е пълнолетно, не е поставено под запрещение, не е осъждано за умишлено престъпление от общ характер на лишаване от свобода и не е лишено по съответен ред от правото да заема определена длъжност;</w:t>
            </w:r>
          </w:p>
          <w:p w:rsidR="00491C0F" w:rsidRPr="00320C58"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proofErr w:type="spellStart"/>
            <w:r w:rsidRPr="00491C0F">
              <w:rPr>
                <w:rStyle w:val="alt2"/>
                <w:rFonts w:ascii="Times New Roman" w:hAnsi="Times New Roman" w:cs="Times New Roman"/>
                <w:sz w:val="24"/>
                <w:szCs w:val="24"/>
                <w:specVanish w:val="0"/>
              </w:rPr>
              <w:t>копия</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от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документи</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придобитата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образователно-квалификационна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степен</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допълнителна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квалификация</w:t>
            </w:r>
            <w:proofErr w:type="spellEnd"/>
            <w:r w:rsidRPr="00491C0F">
              <w:rPr>
                <w:rStyle w:val="alt2"/>
                <w:rFonts w:ascii="Times New Roman" w:hAnsi="Times New Roman" w:cs="Times New Roman"/>
                <w:sz w:val="24"/>
                <w:szCs w:val="24"/>
                <w:specVanish w:val="0"/>
              </w:rPr>
              <w:t xml:space="preserve"> и </w:t>
            </w:r>
            <w:proofErr w:type="spellStart"/>
            <w:r w:rsidRPr="00491C0F">
              <w:rPr>
                <w:rStyle w:val="alt2"/>
                <w:rFonts w:ascii="Times New Roman" w:hAnsi="Times New Roman" w:cs="Times New Roman"/>
                <w:sz w:val="24"/>
                <w:szCs w:val="24"/>
                <w:specVanish w:val="0"/>
              </w:rPr>
              <w:t>правоспособност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които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изискват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длъжността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ако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дипломата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кандидата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придобито</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Република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България</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образование</w:t>
            </w:r>
            <w:proofErr w:type="spellEnd"/>
            <w:r w:rsidRPr="00491C0F">
              <w:rPr>
                <w:rStyle w:val="alt2"/>
                <w:rFonts w:ascii="Times New Roman" w:hAnsi="Times New Roman" w:cs="Times New Roman"/>
                <w:sz w:val="24"/>
                <w:szCs w:val="24"/>
                <w:specVanish w:val="0"/>
              </w:rPr>
              <w:t xml:space="preserve"> е </w:t>
            </w:r>
            <w:proofErr w:type="spellStart"/>
            <w:r w:rsidRPr="00491C0F">
              <w:rPr>
                <w:rStyle w:val="alt2"/>
                <w:rFonts w:ascii="Times New Roman" w:hAnsi="Times New Roman" w:cs="Times New Roman"/>
                <w:sz w:val="24"/>
                <w:szCs w:val="24"/>
                <w:specVanish w:val="0"/>
              </w:rPr>
              <w:t>вписана</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Регистъра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завършилите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студенти</w:t>
            </w:r>
            <w:proofErr w:type="spellEnd"/>
            <w:r w:rsidRPr="00491C0F">
              <w:rPr>
                <w:rStyle w:val="alt2"/>
                <w:rFonts w:ascii="Times New Roman" w:hAnsi="Times New Roman" w:cs="Times New Roman"/>
                <w:sz w:val="24"/>
                <w:szCs w:val="24"/>
                <w:specVanish w:val="0"/>
              </w:rPr>
              <w:t xml:space="preserve"> и </w:t>
            </w:r>
            <w:proofErr w:type="spellStart"/>
            <w:r w:rsidRPr="00491C0F">
              <w:rPr>
                <w:rStyle w:val="alt2"/>
                <w:rFonts w:ascii="Times New Roman" w:hAnsi="Times New Roman" w:cs="Times New Roman"/>
                <w:sz w:val="24"/>
                <w:szCs w:val="24"/>
                <w:specVanish w:val="0"/>
              </w:rPr>
              <w:t>докторанти</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заявлението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посочват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номер</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дата</w:t>
            </w:r>
            <w:proofErr w:type="spellEnd"/>
            <w:r w:rsidRPr="00491C0F">
              <w:rPr>
                <w:rStyle w:val="alt2"/>
                <w:rFonts w:ascii="Times New Roman" w:hAnsi="Times New Roman" w:cs="Times New Roman"/>
                <w:sz w:val="24"/>
                <w:szCs w:val="24"/>
                <w:specVanish w:val="0"/>
              </w:rPr>
              <w:t xml:space="preserve"> и </w:t>
            </w:r>
            <w:proofErr w:type="spellStart"/>
            <w:r w:rsidRPr="00491C0F">
              <w:rPr>
                <w:rStyle w:val="alt2"/>
                <w:rFonts w:ascii="Times New Roman" w:hAnsi="Times New Roman" w:cs="Times New Roman"/>
                <w:sz w:val="24"/>
                <w:szCs w:val="24"/>
                <w:specVanish w:val="0"/>
              </w:rPr>
              <w:t>издател</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дипломата</w:t>
            </w:r>
            <w:proofErr w:type="spellEnd"/>
            <w:r w:rsidRPr="00491C0F">
              <w:rPr>
                <w:rStyle w:val="alt2"/>
                <w:rFonts w:ascii="Times New Roman" w:hAnsi="Times New Roman" w:cs="Times New Roman"/>
                <w:sz w:val="24"/>
                <w:szCs w:val="24"/>
                <w:specVanish w:val="0"/>
              </w:rPr>
              <w:t xml:space="preserve">, а </w:t>
            </w:r>
            <w:proofErr w:type="spellStart"/>
            <w:r w:rsidRPr="00491C0F">
              <w:rPr>
                <w:rStyle w:val="alt2"/>
                <w:rFonts w:ascii="Times New Roman" w:hAnsi="Times New Roman" w:cs="Times New Roman"/>
                <w:sz w:val="24"/>
                <w:szCs w:val="24"/>
                <w:specVanish w:val="0"/>
              </w:rPr>
              <w:t>ако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документът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признаване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придобитото</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чужбина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образование</w:t>
            </w:r>
            <w:proofErr w:type="spellEnd"/>
            <w:r w:rsidRPr="00491C0F">
              <w:rPr>
                <w:rStyle w:val="alt2"/>
                <w:rFonts w:ascii="Times New Roman" w:hAnsi="Times New Roman" w:cs="Times New Roman"/>
                <w:sz w:val="24"/>
                <w:szCs w:val="24"/>
                <w:specVanish w:val="0"/>
              </w:rPr>
              <w:t xml:space="preserve"> е </w:t>
            </w:r>
            <w:proofErr w:type="spellStart"/>
            <w:r w:rsidRPr="00491C0F">
              <w:rPr>
                <w:rStyle w:val="alt2"/>
                <w:rFonts w:ascii="Times New Roman" w:hAnsi="Times New Roman" w:cs="Times New Roman"/>
                <w:sz w:val="24"/>
                <w:szCs w:val="24"/>
                <w:specVanish w:val="0"/>
              </w:rPr>
              <w:t>вписан</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регистрите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академично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признаване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Националния</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център</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информация</w:t>
            </w:r>
            <w:proofErr w:type="spellEnd"/>
            <w:r w:rsidRPr="00491C0F">
              <w:rPr>
                <w:rStyle w:val="alt2"/>
                <w:rFonts w:ascii="Times New Roman" w:hAnsi="Times New Roman" w:cs="Times New Roman"/>
                <w:sz w:val="24"/>
                <w:szCs w:val="24"/>
                <w:specVanish w:val="0"/>
              </w:rPr>
              <w:t xml:space="preserve"> и </w:t>
            </w:r>
            <w:proofErr w:type="spellStart"/>
            <w:r w:rsidRPr="00491C0F">
              <w:rPr>
                <w:rStyle w:val="alt2"/>
                <w:rFonts w:ascii="Times New Roman" w:hAnsi="Times New Roman" w:cs="Times New Roman"/>
                <w:sz w:val="24"/>
                <w:szCs w:val="24"/>
                <w:specVanish w:val="0"/>
              </w:rPr>
              <w:t>документация</w:t>
            </w:r>
            <w:proofErr w:type="spellEnd"/>
            <w:r w:rsidRPr="00491C0F">
              <w:rPr>
                <w:rStyle w:val="alt2"/>
                <w:rFonts w:ascii="Times New Roman" w:hAnsi="Times New Roman" w:cs="Times New Roman"/>
                <w:sz w:val="24"/>
                <w:szCs w:val="24"/>
                <w:specVanish w:val="0"/>
              </w:rPr>
              <w:t xml:space="preserve">, в </w:t>
            </w:r>
            <w:proofErr w:type="spellStart"/>
            <w:r w:rsidRPr="00491C0F">
              <w:rPr>
                <w:rStyle w:val="alt2"/>
                <w:rFonts w:ascii="Times New Roman" w:hAnsi="Times New Roman" w:cs="Times New Roman"/>
                <w:sz w:val="24"/>
                <w:szCs w:val="24"/>
                <w:specVanish w:val="0"/>
              </w:rPr>
              <w:t>заявлението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посочват</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номер</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дата</w:t>
            </w:r>
            <w:proofErr w:type="spellEnd"/>
            <w:r w:rsidRPr="00491C0F">
              <w:rPr>
                <w:rStyle w:val="alt2"/>
                <w:rFonts w:ascii="Times New Roman" w:hAnsi="Times New Roman" w:cs="Times New Roman"/>
                <w:sz w:val="24"/>
                <w:szCs w:val="24"/>
                <w:specVanish w:val="0"/>
              </w:rPr>
              <w:t xml:space="preserve"> и </w:t>
            </w:r>
            <w:proofErr w:type="spellStart"/>
            <w:r w:rsidRPr="00491C0F">
              <w:rPr>
                <w:rStyle w:val="alt2"/>
                <w:rFonts w:ascii="Times New Roman" w:hAnsi="Times New Roman" w:cs="Times New Roman"/>
                <w:sz w:val="24"/>
                <w:szCs w:val="24"/>
                <w:specVanish w:val="0"/>
              </w:rPr>
              <w:t>издател</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документа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за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признаване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като</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копие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диплома</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не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се</w:t>
            </w:r>
            <w:proofErr w:type="spellEnd"/>
            <w:r w:rsidRPr="00491C0F">
              <w:rPr>
                <w:rStyle w:val="alt2"/>
                <w:rFonts w:ascii="Times New Roman" w:hAnsi="Times New Roman" w:cs="Times New Roman"/>
                <w:sz w:val="24"/>
                <w:szCs w:val="24"/>
                <w:specVanish w:val="0"/>
              </w:rPr>
              <w:t xml:space="preserve"> </w:t>
            </w:r>
            <w:proofErr w:type="spellStart"/>
            <w:r w:rsidRPr="00491C0F">
              <w:rPr>
                <w:rStyle w:val="alt2"/>
                <w:rFonts w:ascii="Times New Roman" w:hAnsi="Times New Roman" w:cs="Times New Roman"/>
                <w:sz w:val="24"/>
                <w:szCs w:val="24"/>
                <w:specVanish w:val="0"/>
              </w:rPr>
              <w:t>прилага</w:t>
            </w:r>
            <w:proofErr w:type="spellEnd"/>
            <w:r w:rsidRPr="00491C0F">
              <w:rPr>
                <w:rStyle w:val="alt2"/>
                <w:rFonts w:ascii="Times New Roman" w:hAnsi="Times New Roman" w:cs="Times New Roman"/>
                <w:sz w:val="24"/>
                <w:szCs w:val="24"/>
                <w:specVanish w:val="0"/>
              </w:rPr>
              <w:t>;</w:t>
            </w:r>
          </w:p>
          <w:p w:rsidR="00491C0F" w:rsidRPr="00320C58"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r w:rsidRPr="00320C58">
              <w:rPr>
                <w:rFonts w:ascii="Times New Roman" w:hAnsi="Times New Roman" w:cs="Times New Roman"/>
                <w:sz w:val="24"/>
                <w:szCs w:val="24"/>
                <w:lang w:val="bg-BG"/>
              </w:rPr>
              <w:t>копия от документите, удостоверяващи продължителността на професионалния опит;</w:t>
            </w:r>
          </w:p>
          <w:p w:rsidR="00491C0F" w:rsidRPr="00C475BE" w:rsidRDefault="00491C0F" w:rsidP="00C55168">
            <w:pPr>
              <w:numPr>
                <w:ilvl w:val="1"/>
                <w:numId w:val="1"/>
              </w:numPr>
              <w:tabs>
                <w:tab w:val="left" w:pos="851"/>
              </w:tabs>
              <w:spacing w:before="120" w:after="120" w:line="276" w:lineRule="auto"/>
              <w:ind w:left="0" w:firstLine="567"/>
              <w:jc w:val="both"/>
              <w:rPr>
                <w:rFonts w:ascii="Times New Roman" w:eastAsia="Times New Roman" w:hAnsi="Times New Roman" w:cs="Times New Roman"/>
                <w:sz w:val="24"/>
                <w:szCs w:val="24"/>
                <w:lang w:val="bg-BG"/>
              </w:rPr>
            </w:pPr>
            <w:r w:rsidRPr="00320C58">
              <w:rPr>
                <w:rFonts w:ascii="Times New Roman" w:hAnsi="Times New Roman" w:cs="Times New Roman"/>
                <w:sz w:val="24"/>
                <w:szCs w:val="24"/>
                <w:lang w:val="bg-BG"/>
              </w:rPr>
              <w:t xml:space="preserve">други документи, свързани с изискванията за заемането на </w:t>
            </w:r>
            <w:r w:rsidRPr="00320C58">
              <w:rPr>
                <w:rFonts w:ascii="Times New Roman" w:hAnsi="Times New Roman" w:cs="Times New Roman"/>
                <w:bCs/>
                <w:sz w:val="24"/>
                <w:szCs w:val="24"/>
                <w:lang w:val="bg-BG"/>
              </w:rPr>
              <w:t>длъжността.</w:t>
            </w:r>
          </w:p>
        </w:tc>
      </w:tr>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461E78">
        <w:tc>
          <w:tcPr>
            <w:tcW w:w="9244" w:type="dxa"/>
            <w:tcBorders>
              <w:top w:val="nil"/>
              <w:left w:val="nil"/>
              <w:bottom w:val="nil"/>
              <w:right w:val="nil"/>
            </w:tcBorders>
            <w:hideMark/>
          </w:tcPr>
          <w:p w:rsidR="00C43281"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2. Изисквания към качествата на кандидатите за длъжността съгласно обявата:</w:t>
            </w:r>
          </w:p>
          <w:p w:rsidR="00DE418C" w:rsidRPr="00DE418C" w:rsidRDefault="00DE418C" w:rsidP="00EC0BFB">
            <w:pPr>
              <w:tabs>
                <w:tab w:val="left" w:pos="851"/>
              </w:tabs>
              <w:spacing w:before="120" w:after="120" w:line="240" w:lineRule="auto"/>
              <w:ind w:left="-142" w:firstLine="709"/>
              <w:rPr>
                <w:rFonts w:ascii="Times New Roman" w:hAnsi="Times New Roman" w:cs="Times New Roman"/>
                <w:bCs/>
                <w:sz w:val="24"/>
                <w:szCs w:val="24"/>
                <w:lang w:val="bg-BG"/>
              </w:rPr>
            </w:pPr>
            <w:r w:rsidRPr="00DE418C">
              <w:rPr>
                <w:rFonts w:ascii="Times New Roman" w:hAnsi="Times New Roman" w:cs="Times New Roman"/>
                <w:sz w:val="24"/>
                <w:szCs w:val="24"/>
                <w:lang w:val="bg-BG"/>
              </w:rPr>
              <w:t xml:space="preserve">Минимални и специфични изисквания, предвидени в нормативни актове </w:t>
            </w:r>
            <w:r w:rsidR="00EC0BFB">
              <w:rPr>
                <w:rFonts w:ascii="Times New Roman" w:hAnsi="Times New Roman" w:cs="Times New Roman"/>
                <w:sz w:val="24"/>
                <w:szCs w:val="24"/>
                <w:lang w:val="bg-BG"/>
              </w:rPr>
              <w:t>за заемане</w:t>
            </w:r>
            <w:r w:rsidRPr="00DE418C">
              <w:rPr>
                <w:rFonts w:ascii="Times New Roman" w:hAnsi="Times New Roman" w:cs="Times New Roman"/>
                <w:sz w:val="24"/>
                <w:szCs w:val="24"/>
                <w:lang w:val="bg-BG"/>
              </w:rPr>
              <w:t xml:space="preserve"> на длъжността:</w:t>
            </w:r>
          </w:p>
          <w:p w:rsidR="00DE418C" w:rsidRPr="00DE418C" w:rsidRDefault="00DE418C" w:rsidP="00DE418C">
            <w:pPr>
              <w:numPr>
                <w:ilvl w:val="0"/>
                <w:numId w:val="3"/>
              </w:numPr>
              <w:tabs>
                <w:tab w:val="left" w:pos="851"/>
              </w:tabs>
              <w:spacing w:before="120" w:after="120" w:line="240" w:lineRule="auto"/>
              <w:ind w:left="0" w:firstLine="567"/>
              <w:jc w:val="both"/>
              <w:rPr>
                <w:rFonts w:ascii="Times New Roman" w:hAnsi="Times New Roman" w:cs="Times New Roman"/>
                <w:sz w:val="24"/>
                <w:szCs w:val="24"/>
                <w:lang w:val="bg-BG"/>
              </w:rPr>
            </w:pPr>
            <w:r w:rsidRPr="00DE418C">
              <w:rPr>
                <w:rFonts w:ascii="Times New Roman" w:hAnsi="Times New Roman" w:cs="Times New Roman"/>
                <w:sz w:val="24"/>
                <w:szCs w:val="24"/>
                <w:lang w:val="bg-BG"/>
              </w:rPr>
              <w:t>да отговарят на условията по чл. 7, ал. 1 и 2 от Закона за държавния служител;</w:t>
            </w:r>
          </w:p>
          <w:p w:rsidR="00B404D2" w:rsidRPr="00B404D2" w:rsidRDefault="00DE418C" w:rsidP="00B404D2">
            <w:pPr>
              <w:numPr>
                <w:ilvl w:val="0"/>
                <w:numId w:val="3"/>
              </w:numPr>
              <w:tabs>
                <w:tab w:val="left" w:pos="851"/>
              </w:tabs>
              <w:spacing w:before="120" w:after="120" w:line="240" w:lineRule="auto"/>
              <w:ind w:left="0" w:firstLine="567"/>
              <w:jc w:val="both"/>
              <w:rPr>
                <w:rFonts w:ascii="Times New Roman" w:eastAsia="Times New Roman" w:hAnsi="Times New Roman" w:cs="Times New Roman"/>
                <w:sz w:val="24"/>
                <w:szCs w:val="24"/>
                <w:lang w:val="bg-BG"/>
              </w:rPr>
            </w:pPr>
            <w:r w:rsidRPr="00DE418C">
              <w:rPr>
                <w:rFonts w:ascii="Times New Roman" w:hAnsi="Times New Roman" w:cs="Times New Roman"/>
                <w:sz w:val="24"/>
                <w:szCs w:val="24"/>
                <w:lang w:val="bg-BG"/>
              </w:rPr>
              <w:t>да имат придобита образователно-квалификационна степен “</w:t>
            </w:r>
            <w:r w:rsidR="00AD0172" w:rsidRPr="00F0292D">
              <w:rPr>
                <w:rFonts w:ascii="Times New Roman" w:hAnsi="Times New Roman" w:cs="Times New Roman"/>
                <w:sz w:val="24"/>
                <w:szCs w:val="24"/>
                <w:lang w:val="bg-BG"/>
              </w:rPr>
              <w:t>професионален бакалавър по</w:t>
            </w:r>
            <w:r w:rsidR="001971BF">
              <w:rPr>
                <w:rFonts w:ascii="Times New Roman" w:hAnsi="Times New Roman" w:cs="Times New Roman"/>
                <w:sz w:val="24"/>
                <w:szCs w:val="24"/>
                <w:lang w:val="bg-BG"/>
              </w:rPr>
              <w:t>................</w:t>
            </w:r>
            <w:r w:rsidRPr="00F0292D">
              <w:rPr>
                <w:rFonts w:ascii="Times New Roman" w:hAnsi="Times New Roman" w:cs="Times New Roman"/>
                <w:sz w:val="24"/>
                <w:szCs w:val="24"/>
                <w:lang w:val="bg-BG"/>
              </w:rPr>
              <w:t xml:space="preserve">” </w:t>
            </w:r>
            <w:r w:rsidR="001971BF">
              <w:rPr>
                <w:rFonts w:ascii="Times New Roman" w:hAnsi="Times New Roman" w:cs="Times New Roman"/>
                <w:sz w:val="24"/>
                <w:szCs w:val="24"/>
                <w:lang w:val="bg-BG"/>
              </w:rPr>
              <w:t>;</w:t>
            </w:r>
          </w:p>
          <w:p w:rsidR="00CD0707" w:rsidRPr="00C475BE" w:rsidRDefault="00DE418C" w:rsidP="00B404D2">
            <w:pPr>
              <w:numPr>
                <w:ilvl w:val="0"/>
                <w:numId w:val="3"/>
              </w:numPr>
              <w:tabs>
                <w:tab w:val="left" w:pos="851"/>
              </w:tabs>
              <w:spacing w:before="120" w:after="120" w:line="240" w:lineRule="auto"/>
              <w:ind w:left="0" w:firstLine="567"/>
              <w:jc w:val="both"/>
              <w:rPr>
                <w:rFonts w:ascii="Times New Roman" w:eastAsia="Times New Roman" w:hAnsi="Times New Roman" w:cs="Times New Roman"/>
                <w:sz w:val="24"/>
                <w:szCs w:val="24"/>
                <w:lang w:val="bg-BG"/>
              </w:rPr>
            </w:pPr>
            <w:r w:rsidRPr="00DE418C">
              <w:rPr>
                <w:rFonts w:ascii="Times New Roman" w:hAnsi="Times New Roman" w:cs="Times New Roman"/>
                <w:bCs/>
                <w:sz w:val="24"/>
                <w:szCs w:val="24"/>
                <w:lang w:val="bg-BG"/>
              </w:rPr>
              <w:t>професионален опит</w:t>
            </w:r>
            <w:r w:rsidR="00ED6C82">
              <w:rPr>
                <w:rFonts w:ascii="Times New Roman" w:hAnsi="Times New Roman" w:cs="Times New Roman"/>
                <w:bCs/>
                <w:sz w:val="24"/>
                <w:szCs w:val="24"/>
                <w:lang w:val="bg-BG"/>
              </w:rPr>
              <w:t xml:space="preserve"> не се изисква</w:t>
            </w:r>
            <w:r w:rsidRPr="00DE418C">
              <w:rPr>
                <w:rFonts w:ascii="Times New Roman" w:hAnsi="Times New Roman" w:cs="Times New Roman"/>
                <w:bCs/>
                <w:sz w:val="24"/>
                <w:szCs w:val="24"/>
                <w:lang w:val="bg-BG"/>
              </w:rPr>
              <w:t>, съгласно КДА</w:t>
            </w:r>
            <w:r w:rsidRPr="00DE418C">
              <w:rPr>
                <w:rFonts w:ascii="Times New Roman" w:hAnsi="Times New Roman" w:cs="Times New Roman"/>
                <w:sz w:val="24"/>
                <w:szCs w:val="24"/>
                <w:lang w:val="bg-BG"/>
              </w:rPr>
              <w:t>;</w:t>
            </w:r>
          </w:p>
        </w:tc>
      </w:tr>
      <w:tr w:rsidR="00C43281" w:rsidRPr="00C475BE" w:rsidTr="00461E78">
        <w:tc>
          <w:tcPr>
            <w:tcW w:w="9244" w:type="dxa"/>
            <w:tcBorders>
              <w:top w:val="nil"/>
              <w:left w:val="nil"/>
              <w:bottom w:val="nil"/>
              <w:right w:val="nil"/>
            </w:tcBorders>
            <w:hideMark/>
          </w:tcPr>
          <w:p w:rsidR="00C43281" w:rsidRPr="00C475BE"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461E78">
        <w:tc>
          <w:tcPr>
            <w:tcW w:w="9244" w:type="dxa"/>
            <w:tcBorders>
              <w:top w:val="nil"/>
              <w:left w:val="nil"/>
              <w:bottom w:val="nil"/>
              <w:right w:val="nil"/>
            </w:tcBorders>
            <w:hideMark/>
          </w:tcPr>
          <w:p w:rsidR="00CD0707" w:rsidRDefault="00CD0707"/>
          <w:tbl>
            <w:tblPr>
              <w:tblStyle w:val="TableGrid"/>
              <w:tblW w:w="0" w:type="auto"/>
              <w:tblLook w:val="04A0" w:firstRow="1" w:lastRow="0" w:firstColumn="1" w:lastColumn="0" w:noHBand="0" w:noVBand="1"/>
            </w:tblPr>
            <w:tblGrid>
              <w:gridCol w:w="1808"/>
              <w:gridCol w:w="1939"/>
              <w:gridCol w:w="3748"/>
              <w:gridCol w:w="1507"/>
            </w:tblGrid>
            <w:tr w:rsidR="00472D74" w:rsidRPr="00C475BE" w:rsidTr="0092582E">
              <w:trPr>
                <w:trHeight w:val="165"/>
              </w:trPr>
              <w:tc>
                <w:tcPr>
                  <w:tcW w:w="1808" w:type="dxa"/>
                  <w:tcBorders>
                    <w:bottom w:val="single" w:sz="4" w:space="0" w:color="auto"/>
                  </w:tcBorders>
                  <w:hideMark/>
                </w:tcPr>
                <w:p w:rsidR="00C43281" w:rsidRPr="00C475BE" w:rsidRDefault="00C43281" w:rsidP="00CC32A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Име, презиме и фамилия</w:t>
                  </w:r>
                  <w:r w:rsidR="0092582E">
                    <w:rPr>
                      <w:rFonts w:ascii="Times New Roman" w:eastAsia="Times New Roman" w:hAnsi="Times New Roman" w:cs="Times New Roman"/>
                      <w:sz w:val="24"/>
                      <w:szCs w:val="24"/>
                      <w:lang w:val="bg-BG"/>
                    </w:rPr>
                    <w:t xml:space="preserve"> </w:t>
                  </w:r>
                  <w:r w:rsidRPr="00C475BE">
                    <w:rPr>
                      <w:rFonts w:ascii="Times New Roman" w:eastAsia="Times New Roman" w:hAnsi="Times New Roman" w:cs="Times New Roman"/>
                      <w:sz w:val="24"/>
                      <w:szCs w:val="24"/>
                      <w:lang w:val="bg-BG"/>
                    </w:rPr>
                    <w:t>на кандидата</w:t>
                  </w:r>
                </w:p>
              </w:tc>
              <w:tc>
                <w:tcPr>
                  <w:tcW w:w="1939" w:type="dxa"/>
                  <w:tcBorders>
                    <w:bottom w:val="single" w:sz="4" w:space="0" w:color="auto"/>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Представени ли са всички документи, които се изискват според обявата</w:t>
                  </w:r>
                  <w:r w:rsidRPr="00C475BE">
                    <w:rPr>
                      <w:rFonts w:ascii="Times New Roman" w:eastAsia="Times New Roman" w:hAnsi="Times New Roman" w:cs="Times New Roman"/>
                      <w:sz w:val="24"/>
                      <w:szCs w:val="24"/>
                      <w:vertAlign w:val="superscript"/>
                      <w:lang w:val="bg-BG"/>
                    </w:rPr>
                    <w:t>1</w:t>
                  </w:r>
                </w:p>
              </w:tc>
              <w:tc>
                <w:tcPr>
                  <w:tcW w:w="3748" w:type="dxa"/>
                  <w:tcBorders>
                    <w:bottom w:val="single" w:sz="4" w:space="0" w:color="auto"/>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C475BE">
                    <w:rPr>
                      <w:rFonts w:ascii="Times New Roman" w:eastAsia="Times New Roman" w:hAnsi="Times New Roman" w:cs="Times New Roman"/>
                      <w:sz w:val="24"/>
                      <w:szCs w:val="24"/>
                      <w:vertAlign w:val="superscript"/>
                      <w:lang w:val="bg-BG"/>
                    </w:rPr>
                    <w:t>2</w:t>
                  </w:r>
                </w:p>
              </w:tc>
              <w:tc>
                <w:tcPr>
                  <w:tcW w:w="1507" w:type="dxa"/>
                  <w:tcBorders>
                    <w:bottom w:val="single" w:sz="4" w:space="0" w:color="auto"/>
                  </w:tcBorders>
                  <w:hideMark/>
                </w:tcPr>
                <w:p w:rsidR="00C43281" w:rsidRPr="00C475BE" w:rsidRDefault="00C43281" w:rsidP="009F547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Основание за недопускане</w:t>
                  </w:r>
                </w:p>
              </w:tc>
            </w:tr>
            <w:tr w:rsidR="00472D74" w:rsidRPr="00C475BE" w:rsidTr="0092582E">
              <w:trPr>
                <w:trHeight w:val="165"/>
              </w:trPr>
              <w:tc>
                <w:tcPr>
                  <w:tcW w:w="1808" w:type="dxa"/>
                  <w:tcBorders>
                    <w:bottom w:val="nil"/>
                  </w:tcBorders>
                  <w:hideMark/>
                </w:tcPr>
                <w:p w:rsidR="00945A74"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p>
                <w:p w:rsidR="00C43281" w:rsidRPr="00C475BE" w:rsidRDefault="00C43281" w:rsidP="00B55EAB">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1. </w:t>
                  </w:r>
                  <w:r w:rsidR="00B55EAB">
                    <w:rPr>
                      <w:rFonts w:ascii="Times New Roman" w:eastAsia="Times New Roman" w:hAnsi="Times New Roman" w:cs="Times New Roman"/>
                      <w:sz w:val="24"/>
                      <w:szCs w:val="24"/>
                      <w:lang w:val="bg-BG"/>
                    </w:rPr>
                    <w:t>Асен Георгиев Георгиев</w:t>
                  </w:r>
                </w:p>
              </w:tc>
              <w:tc>
                <w:tcPr>
                  <w:tcW w:w="1939" w:type="dxa"/>
                  <w:tcBorders>
                    <w:bottom w:val="nil"/>
                  </w:tcBorders>
                  <w:hideMark/>
                </w:tcPr>
                <w:p w:rsidR="00945A74"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945A74">
                    <w:rPr>
                      <w:rFonts w:ascii="Times New Roman" w:eastAsia="Times New Roman" w:hAnsi="Times New Roman" w:cs="Times New Roman"/>
                      <w:sz w:val="24"/>
                      <w:szCs w:val="24"/>
                      <w:lang w:val="bg-BG"/>
                    </w:rPr>
                    <w:t xml:space="preserve">              </w:t>
                  </w:r>
                </w:p>
                <w:p w:rsidR="00C43281"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tc>
              <w:tc>
                <w:tcPr>
                  <w:tcW w:w="3748" w:type="dxa"/>
                  <w:tcBorders>
                    <w:bottom w:val="nil"/>
                  </w:tcBorders>
                  <w:hideMark/>
                </w:tcPr>
                <w:p w:rsidR="00945A74" w:rsidRDefault="00945A74" w:rsidP="00846E95">
                  <w:pPr>
                    <w:spacing w:before="100" w:beforeAutospacing="1" w:after="100" w:afterAutospacing="1" w:line="240" w:lineRule="auto"/>
                    <w:jc w:val="center"/>
                    <w:rPr>
                      <w:rFonts w:ascii="Times New Roman" w:eastAsia="Times New Roman" w:hAnsi="Times New Roman" w:cs="Times New Roman"/>
                      <w:sz w:val="24"/>
                      <w:szCs w:val="24"/>
                      <w:lang w:val="bg-BG"/>
                    </w:rPr>
                  </w:pPr>
                </w:p>
                <w:p w:rsidR="00C43281" w:rsidRPr="00C475BE" w:rsidRDefault="00945A74" w:rsidP="00846E95">
                  <w:pPr>
                    <w:spacing w:before="100" w:beforeAutospacing="1" w:after="100" w:afterAutospacing="1"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bottom w:val="nil"/>
                  </w:tcBorders>
                  <w:hideMark/>
                </w:tcPr>
                <w:p w:rsidR="00945A74" w:rsidRDefault="00C43281"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945A74">
                    <w:rPr>
                      <w:rFonts w:ascii="Times New Roman" w:eastAsia="Times New Roman" w:hAnsi="Times New Roman" w:cs="Times New Roman"/>
                      <w:sz w:val="24"/>
                      <w:szCs w:val="24"/>
                      <w:lang w:val="bg-BG"/>
                    </w:rPr>
                    <w:t xml:space="preserve">       </w:t>
                  </w:r>
                </w:p>
                <w:p w:rsidR="00C43281"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tc>
            </w:tr>
            <w:tr w:rsidR="00472D74" w:rsidRPr="00C475BE" w:rsidTr="0092582E">
              <w:trPr>
                <w:trHeight w:val="165"/>
              </w:trPr>
              <w:tc>
                <w:tcPr>
                  <w:tcW w:w="1808" w:type="dxa"/>
                  <w:tcBorders>
                    <w:top w:val="nil"/>
                    <w:bottom w:val="nil"/>
                  </w:tcBorders>
                  <w:hideMark/>
                </w:tcPr>
                <w:p w:rsidR="00945A74" w:rsidRPr="00C475BE" w:rsidRDefault="00945A74" w:rsidP="00B55EAB">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2. </w:t>
                  </w:r>
                  <w:r w:rsidR="00B55EAB">
                    <w:rPr>
                      <w:rFonts w:ascii="Times New Roman" w:eastAsia="Times New Roman" w:hAnsi="Times New Roman" w:cs="Times New Roman"/>
                      <w:sz w:val="24"/>
                      <w:szCs w:val="24"/>
                      <w:lang w:val="bg-BG"/>
                    </w:rPr>
                    <w:t>Весела Петрова Костова</w:t>
                  </w:r>
                </w:p>
              </w:tc>
              <w:tc>
                <w:tcPr>
                  <w:tcW w:w="1939" w:type="dxa"/>
                  <w:tcBorders>
                    <w:top w:val="nil"/>
                    <w:bottom w:val="nil"/>
                  </w:tcBorders>
                  <w:hideMark/>
                </w:tcPr>
                <w:p w:rsidR="00945A74"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48" w:type="dxa"/>
                  <w:tcBorders>
                    <w:top w:val="nil"/>
                    <w:bottom w:val="nil"/>
                  </w:tcBorders>
                  <w:hideMark/>
                </w:tcPr>
                <w:p w:rsidR="00945A74" w:rsidRPr="00C475BE" w:rsidRDefault="00945A74" w:rsidP="00846E95">
                  <w:pPr>
                    <w:spacing w:before="100" w:beforeAutospacing="1" w:after="100" w:afterAutospacing="1"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top w:val="nil"/>
                    <w:bottom w:val="nil"/>
                  </w:tcBorders>
                  <w:hideMark/>
                </w:tcPr>
                <w:p w:rsidR="00945A74"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r w:rsidR="00243C1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p>
              </w:tc>
            </w:tr>
            <w:tr w:rsidR="00472D74" w:rsidRPr="00C475BE" w:rsidTr="0092582E">
              <w:trPr>
                <w:trHeight w:val="165"/>
              </w:trPr>
              <w:tc>
                <w:tcPr>
                  <w:tcW w:w="1808" w:type="dxa"/>
                  <w:tcBorders>
                    <w:top w:val="nil"/>
                    <w:bottom w:val="nil"/>
                  </w:tcBorders>
                  <w:hideMark/>
                </w:tcPr>
                <w:p w:rsidR="00945A74" w:rsidRPr="00C475BE" w:rsidRDefault="00945A74" w:rsidP="00B55EAB">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3. </w:t>
                  </w:r>
                  <w:r w:rsidR="00B55EAB">
                    <w:rPr>
                      <w:rFonts w:ascii="Times New Roman" w:eastAsia="Times New Roman" w:hAnsi="Times New Roman" w:cs="Times New Roman"/>
                      <w:sz w:val="24"/>
                      <w:szCs w:val="24"/>
                      <w:lang w:val="bg-BG"/>
                    </w:rPr>
                    <w:t>Васил Валентинов Русев</w:t>
                  </w:r>
                </w:p>
              </w:tc>
              <w:tc>
                <w:tcPr>
                  <w:tcW w:w="1939" w:type="dxa"/>
                  <w:tcBorders>
                    <w:top w:val="nil"/>
                    <w:bottom w:val="nil"/>
                  </w:tcBorders>
                  <w:hideMark/>
                </w:tcPr>
                <w:p w:rsidR="00945A74"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w:t>
                  </w:r>
                  <w:r w:rsidR="009175ED">
                    <w:rPr>
                      <w:rFonts w:ascii="Times New Roman" w:eastAsia="Times New Roman" w:hAnsi="Times New Roman" w:cs="Times New Roman"/>
                      <w:sz w:val="24"/>
                      <w:szCs w:val="24"/>
                      <w:lang w:val="bg-BG"/>
                    </w:rPr>
                    <w:t xml:space="preserve"> </w:t>
                  </w:r>
                  <w:r w:rsidR="00243C12">
                    <w:rPr>
                      <w:rFonts w:ascii="Times New Roman" w:eastAsia="Times New Roman" w:hAnsi="Times New Roman" w:cs="Times New Roman"/>
                      <w:sz w:val="24"/>
                      <w:szCs w:val="24"/>
                      <w:lang w:val="bg-BG"/>
                    </w:rPr>
                    <w:t xml:space="preserve"> да</w:t>
                  </w:r>
                </w:p>
              </w:tc>
              <w:tc>
                <w:tcPr>
                  <w:tcW w:w="3748" w:type="dxa"/>
                  <w:tcBorders>
                    <w:top w:val="nil"/>
                    <w:bottom w:val="nil"/>
                  </w:tcBorders>
                  <w:hideMark/>
                </w:tcPr>
                <w:p w:rsidR="00945A74" w:rsidRPr="00C475BE" w:rsidRDefault="00243C12" w:rsidP="00846E95">
                  <w:pPr>
                    <w:spacing w:before="100" w:beforeAutospacing="1" w:after="100" w:afterAutospacing="1"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top w:val="nil"/>
                    <w:bottom w:val="nil"/>
                  </w:tcBorders>
                  <w:hideMark/>
                </w:tcPr>
                <w:p w:rsidR="00945A74" w:rsidRPr="00C475BE" w:rsidRDefault="00945A74"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w:t>
                  </w:r>
                </w:p>
              </w:tc>
            </w:tr>
            <w:tr w:rsidR="00472D74" w:rsidRPr="00C475BE" w:rsidTr="0092582E">
              <w:trPr>
                <w:trHeight w:val="953"/>
              </w:trPr>
              <w:tc>
                <w:tcPr>
                  <w:tcW w:w="1808" w:type="dxa"/>
                  <w:tcBorders>
                    <w:top w:val="nil"/>
                  </w:tcBorders>
                  <w:hideMark/>
                </w:tcPr>
                <w:p w:rsidR="00B55EAB"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4.</w:t>
                  </w:r>
                  <w:r w:rsidR="00B55EAB">
                    <w:rPr>
                      <w:rFonts w:ascii="Times New Roman" w:eastAsia="Times New Roman" w:hAnsi="Times New Roman" w:cs="Times New Roman"/>
                      <w:sz w:val="24"/>
                      <w:szCs w:val="24"/>
                      <w:lang w:val="bg-BG"/>
                    </w:rPr>
                    <w:t xml:space="preserve"> Галя Петрова Бичева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00B55EAB">
                    <w:rPr>
                      <w:rFonts w:ascii="Times New Roman" w:eastAsia="Times New Roman" w:hAnsi="Times New Roman" w:cs="Times New Roman"/>
                      <w:sz w:val="24"/>
                      <w:szCs w:val="24"/>
                      <w:lang w:val="bg-BG"/>
                    </w:rPr>
                    <w:t>Деница Иванова Михайлова</w:t>
                  </w:r>
                  <w:r>
                    <w:rPr>
                      <w:rFonts w:ascii="Times New Roman" w:eastAsia="Times New Roman" w:hAnsi="Times New Roman" w:cs="Times New Roman"/>
                      <w:sz w:val="24"/>
                      <w:szCs w:val="24"/>
                      <w:lang w:val="bg-BG"/>
                    </w:rPr>
                    <w:t xml:space="preserve">                                                                                                     </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6. </w:t>
                  </w:r>
                  <w:r w:rsidR="00B55EAB">
                    <w:rPr>
                      <w:rFonts w:ascii="Times New Roman" w:eastAsia="Times New Roman" w:hAnsi="Times New Roman" w:cs="Times New Roman"/>
                      <w:sz w:val="24"/>
                      <w:szCs w:val="24"/>
                      <w:lang w:val="bg-BG"/>
                    </w:rPr>
                    <w:t>Константин Илков Братоев</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E7112C">
                    <w:rPr>
                      <w:rFonts w:ascii="Times New Roman" w:eastAsia="Times New Roman" w:hAnsi="Times New Roman" w:cs="Times New Roman"/>
                      <w:sz w:val="24"/>
                      <w:szCs w:val="24"/>
                      <w:lang w:val="bg-BG"/>
                    </w:rPr>
                    <w:t xml:space="preserve"> </w:t>
                  </w:r>
                  <w:r w:rsidR="00B55EAB">
                    <w:rPr>
                      <w:rFonts w:ascii="Times New Roman" w:eastAsia="Times New Roman" w:hAnsi="Times New Roman" w:cs="Times New Roman"/>
                      <w:sz w:val="24"/>
                      <w:szCs w:val="24"/>
                      <w:lang w:val="bg-BG"/>
                    </w:rPr>
                    <w:t>Габриела Александрова Дечева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00CC32A3">
                    <w:rPr>
                      <w:rFonts w:ascii="Times New Roman" w:eastAsia="Times New Roman" w:hAnsi="Times New Roman" w:cs="Times New Roman"/>
                      <w:sz w:val="24"/>
                      <w:szCs w:val="24"/>
                      <w:lang w:val="bg-BG"/>
                    </w:rPr>
                    <w:t>Светлана Георгиева Николова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9. </w:t>
                  </w:r>
                  <w:r w:rsidR="00472D74">
                    <w:rPr>
                      <w:rFonts w:ascii="Times New Roman" w:eastAsia="Times New Roman" w:hAnsi="Times New Roman" w:cs="Times New Roman"/>
                      <w:sz w:val="24"/>
                      <w:szCs w:val="24"/>
                      <w:lang w:val="bg-BG"/>
                    </w:rPr>
                    <w:t>Илияна Стефанова Илиева</w:t>
                  </w:r>
                </w:p>
                <w:p w:rsidR="00D37DDD" w:rsidRDefault="00D37DDD" w:rsidP="009175ED">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0</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Радостин Пламенов Стойков</w:t>
                  </w:r>
                </w:p>
                <w:p w:rsidR="00393410" w:rsidRPr="00C475BE"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p>
              </w:tc>
              <w:tc>
                <w:tcPr>
                  <w:tcW w:w="1939" w:type="dxa"/>
                  <w:tcBorders>
                    <w:top w:val="nil"/>
                  </w:tcBorders>
                  <w:hideMark/>
                </w:tcPr>
                <w:p w:rsidR="00393410" w:rsidRDefault="00393410"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5B15D4"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93410">
                    <w:rPr>
                      <w:rFonts w:ascii="Times New Roman" w:eastAsia="Times New Roman" w:hAnsi="Times New Roman" w:cs="Times New Roman"/>
                      <w:sz w:val="24"/>
                      <w:szCs w:val="24"/>
                      <w:lang w:val="bg-BG"/>
                    </w:rPr>
                    <w:t>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5B15D4"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93410">
                    <w:rPr>
                      <w:rFonts w:ascii="Times New Roman" w:eastAsia="Times New Roman" w:hAnsi="Times New Roman" w:cs="Times New Roman"/>
                      <w:sz w:val="24"/>
                      <w:szCs w:val="24"/>
                      <w:lang w:val="bg-BG"/>
                    </w:rPr>
                    <w:t>да</w:t>
                  </w:r>
                </w:p>
                <w:p w:rsidR="00393410" w:rsidRDefault="00393410" w:rsidP="00393410">
                  <w:pPr>
                    <w:rPr>
                      <w:rFonts w:ascii="Times New Roman" w:eastAsia="Times New Roman" w:hAnsi="Times New Roman" w:cs="Times New Roman"/>
                      <w:sz w:val="24"/>
                      <w:szCs w:val="24"/>
                      <w:lang w:val="bg-BG"/>
                    </w:rPr>
                  </w:pPr>
                </w:p>
                <w:p w:rsidR="00393410" w:rsidRP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3748" w:type="dxa"/>
                  <w:tcBorders>
                    <w:top w:val="nil"/>
                  </w:tcBorders>
                  <w:hideMark/>
                </w:tcPr>
                <w:p w:rsidR="00393410" w:rsidRDefault="00393410" w:rsidP="00846E95">
                  <w:pPr>
                    <w:spacing w:before="100" w:beforeAutospacing="1" w:after="100" w:afterAutospacing="1"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Default="00393410" w:rsidP="00846E95">
                  <w:pPr>
                    <w:jc w:val="center"/>
                    <w:rPr>
                      <w:rFonts w:ascii="Times New Roman" w:eastAsia="Times New Roman" w:hAnsi="Times New Roman" w:cs="Times New Roman"/>
                      <w:sz w:val="24"/>
                      <w:szCs w:val="24"/>
                      <w:lang w:val="bg-BG"/>
                    </w:rPr>
                  </w:pPr>
                </w:p>
                <w:p w:rsidR="00393410" w:rsidRDefault="00846E95" w:rsidP="00846E95">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393410">
                    <w:rPr>
                      <w:rFonts w:ascii="Times New Roman" w:eastAsia="Times New Roman" w:hAnsi="Times New Roman" w:cs="Times New Roman"/>
                      <w:sz w:val="24"/>
                      <w:szCs w:val="24"/>
                      <w:lang w:val="bg-BG"/>
                    </w:rPr>
                    <w:t>да</w:t>
                  </w:r>
                </w:p>
                <w:p w:rsidR="00393410" w:rsidRPr="00393410" w:rsidRDefault="00393410" w:rsidP="00846E95">
                  <w:pPr>
                    <w:jc w:val="center"/>
                    <w:rPr>
                      <w:rFonts w:ascii="Times New Roman" w:eastAsia="Times New Roman" w:hAnsi="Times New Roman" w:cs="Times New Roman"/>
                      <w:sz w:val="24"/>
                      <w:szCs w:val="24"/>
                      <w:lang w:val="bg-BG"/>
                    </w:rPr>
                  </w:pPr>
                </w:p>
                <w:p w:rsidR="00393410" w:rsidRDefault="00393410" w:rsidP="00846E95">
                  <w:pPr>
                    <w:jc w:val="center"/>
                    <w:rPr>
                      <w:rFonts w:ascii="Times New Roman" w:eastAsia="Times New Roman" w:hAnsi="Times New Roman" w:cs="Times New Roman"/>
                      <w:sz w:val="24"/>
                      <w:szCs w:val="24"/>
                      <w:lang w:val="bg-BG"/>
                    </w:rPr>
                  </w:pPr>
                </w:p>
                <w:p w:rsidR="00393410" w:rsidRDefault="00393410" w:rsidP="00846E95">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Default="00393410" w:rsidP="00846E95">
                  <w:pPr>
                    <w:jc w:val="center"/>
                    <w:rPr>
                      <w:rFonts w:ascii="Times New Roman" w:eastAsia="Times New Roman" w:hAnsi="Times New Roman" w:cs="Times New Roman"/>
                      <w:sz w:val="24"/>
                      <w:szCs w:val="24"/>
                      <w:lang w:val="bg-BG"/>
                    </w:rPr>
                  </w:pPr>
                </w:p>
                <w:p w:rsidR="00393410" w:rsidRDefault="00393410" w:rsidP="00846E95">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Pr="00393410" w:rsidRDefault="00393410" w:rsidP="00846E95">
                  <w:pPr>
                    <w:jc w:val="center"/>
                    <w:rPr>
                      <w:rFonts w:ascii="Times New Roman" w:eastAsia="Times New Roman" w:hAnsi="Times New Roman" w:cs="Times New Roman"/>
                      <w:sz w:val="24"/>
                      <w:szCs w:val="24"/>
                      <w:lang w:val="bg-BG"/>
                    </w:rPr>
                  </w:pPr>
                </w:p>
                <w:p w:rsidR="00393410" w:rsidRDefault="00393410" w:rsidP="00846E95">
                  <w:pPr>
                    <w:jc w:val="center"/>
                    <w:rPr>
                      <w:rFonts w:ascii="Times New Roman" w:eastAsia="Times New Roman" w:hAnsi="Times New Roman" w:cs="Times New Roman"/>
                      <w:sz w:val="24"/>
                      <w:szCs w:val="24"/>
                      <w:lang w:val="bg-BG"/>
                    </w:rPr>
                  </w:pPr>
                </w:p>
                <w:p w:rsidR="00393410" w:rsidRDefault="00393410" w:rsidP="00846E95">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Default="00393410" w:rsidP="00846E95">
                  <w:pPr>
                    <w:jc w:val="center"/>
                    <w:rPr>
                      <w:rFonts w:ascii="Times New Roman" w:eastAsia="Times New Roman" w:hAnsi="Times New Roman" w:cs="Times New Roman"/>
                      <w:sz w:val="24"/>
                      <w:szCs w:val="24"/>
                      <w:lang w:val="bg-BG"/>
                    </w:rPr>
                  </w:pPr>
                </w:p>
                <w:p w:rsidR="00393410" w:rsidRPr="00393410" w:rsidRDefault="00393410" w:rsidP="00846E95">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top w:val="nil"/>
                  </w:tcBorders>
                  <w:hideMark/>
                </w:tcPr>
                <w:p w:rsidR="00393410" w:rsidRDefault="00393410" w:rsidP="009F547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393410" w:rsidRDefault="00393410" w:rsidP="00393410">
                  <w:pPr>
                    <w:rPr>
                      <w:rFonts w:ascii="Times New Roman" w:eastAsia="Times New Roman" w:hAnsi="Times New Roman" w:cs="Times New Roman"/>
                      <w:sz w:val="24"/>
                      <w:szCs w:val="24"/>
                      <w:lang w:val="bg-BG"/>
                    </w:rPr>
                  </w:pPr>
                </w:p>
                <w:p w:rsidR="00393410" w:rsidRP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tc>
            </w:tr>
          </w:tbl>
          <w:p w:rsidR="00C43281" w:rsidRPr="00C475BE" w:rsidRDefault="00C43281" w:rsidP="009F5479">
            <w:pPr>
              <w:spacing w:after="0" w:line="240" w:lineRule="auto"/>
              <w:rPr>
                <w:rFonts w:ascii="Times New Roman" w:eastAsia="Times New Roman" w:hAnsi="Times New Roman" w:cs="Times New Roman"/>
                <w:sz w:val="24"/>
                <w:szCs w:val="24"/>
                <w:lang w:val="bg-BG"/>
              </w:rPr>
            </w:pPr>
          </w:p>
        </w:tc>
      </w:tr>
      <w:tr w:rsidR="001327EC" w:rsidRPr="00C475BE" w:rsidTr="00461E78">
        <w:tc>
          <w:tcPr>
            <w:tcW w:w="9244" w:type="dxa"/>
            <w:tcBorders>
              <w:top w:val="nil"/>
              <w:left w:val="nil"/>
              <w:bottom w:val="nil"/>
              <w:right w:val="nil"/>
            </w:tcBorders>
            <w:hideMark/>
          </w:tcPr>
          <w:tbl>
            <w:tblPr>
              <w:tblW w:w="27036"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40"/>
              <w:gridCol w:w="8736"/>
              <w:gridCol w:w="9160"/>
            </w:tblGrid>
            <w:tr w:rsidR="001327EC" w:rsidRPr="00C475BE" w:rsidTr="00810099">
              <w:trPr>
                <w:gridAfter w:val="2"/>
                <w:wAfter w:w="17890" w:type="dxa"/>
              </w:trPr>
              <w:tc>
                <w:tcPr>
                  <w:tcW w:w="9146" w:type="dxa"/>
                  <w:tcBorders>
                    <w:top w:val="nil"/>
                    <w:left w:val="nil"/>
                    <w:bottom w:val="nil"/>
                    <w:right w:val="nil"/>
                  </w:tcBorders>
                  <w:hideMark/>
                </w:tcPr>
                <w:p w:rsidR="001327EC" w:rsidRDefault="001327EC" w:rsidP="00810099"/>
                <w:tbl>
                  <w:tblPr>
                    <w:tblStyle w:val="TableGrid"/>
                    <w:tblW w:w="0" w:type="auto"/>
                    <w:tblLook w:val="04A0" w:firstRow="1" w:lastRow="0" w:firstColumn="1" w:lastColumn="0" w:noHBand="0" w:noVBand="1"/>
                  </w:tblPr>
                  <w:tblGrid>
                    <w:gridCol w:w="1778"/>
                    <w:gridCol w:w="1948"/>
                    <w:gridCol w:w="3709"/>
                    <w:gridCol w:w="1507"/>
                  </w:tblGrid>
                  <w:tr w:rsidR="001327EC" w:rsidRPr="00C475BE" w:rsidTr="00810099">
                    <w:trPr>
                      <w:trHeight w:val="165"/>
                    </w:trPr>
                    <w:tc>
                      <w:tcPr>
                        <w:tcW w:w="1778"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lastRenderedPageBreak/>
                          <w:t>Име, презиме и фамилия</w:t>
                        </w:r>
                        <w:r>
                          <w:rPr>
                            <w:rFonts w:ascii="Times New Roman" w:eastAsia="Times New Roman" w:hAnsi="Times New Roman" w:cs="Times New Roman"/>
                            <w:sz w:val="24"/>
                            <w:szCs w:val="24"/>
                            <w:lang w:val="bg-BG"/>
                          </w:rPr>
                          <w:t xml:space="preserve"> </w:t>
                        </w:r>
                        <w:r w:rsidRPr="00C475BE">
                          <w:rPr>
                            <w:rFonts w:ascii="Times New Roman" w:eastAsia="Times New Roman" w:hAnsi="Times New Roman" w:cs="Times New Roman"/>
                            <w:sz w:val="24"/>
                            <w:szCs w:val="24"/>
                            <w:lang w:val="bg-BG"/>
                          </w:rPr>
                          <w:t>на кандидата</w:t>
                        </w:r>
                      </w:p>
                    </w:tc>
                    <w:tc>
                      <w:tcPr>
                        <w:tcW w:w="1948"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Представени ли са всички документи, които се изискват според обявата</w:t>
                        </w:r>
                        <w:r w:rsidRPr="00C475BE">
                          <w:rPr>
                            <w:rFonts w:ascii="Times New Roman" w:eastAsia="Times New Roman" w:hAnsi="Times New Roman" w:cs="Times New Roman"/>
                            <w:sz w:val="24"/>
                            <w:szCs w:val="24"/>
                            <w:vertAlign w:val="superscript"/>
                            <w:lang w:val="bg-BG"/>
                          </w:rPr>
                          <w:t>1</w:t>
                        </w:r>
                      </w:p>
                    </w:tc>
                    <w:tc>
                      <w:tcPr>
                        <w:tcW w:w="3709"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C475BE">
                          <w:rPr>
                            <w:rFonts w:ascii="Times New Roman" w:eastAsia="Times New Roman" w:hAnsi="Times New Roman" w:cs="Times New Roman"/>
                            <w:sz w:val="24"/>
                            <w:szCs w:val="24"/>
                            <w:vertAlign w:val="superscript"/>
                            <w:lang w:val="bg-BG"/>
                          </w:rPr>
                          <w:t>2</w:t>
                        </w:r>
                      </w:p>
                    </w:tc>
                    <w:tc>
                      <w:tcPr>
                        <w:tcW w:w="1507"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Основание за недопускане</w:t>
                        </w:r>
                      </w:p>
                    </w:tc>
                  </w:tr>
                  <w:tr w:rsidR="001327EC" w:rsidRPr="00C475BE" w:rsidTr="00810099">
                    <w:trPr>
                      <w:trHeight w:val="165"/>
                    </w:trPr>
                    <w:tc>
                      <w:tcPr>
                        <w:tcW w:w="1778" w:type="dxa"/>
                        <w:tcBorders>
                          <w:bottom w:val="nil"/>
                        </w:tcBorders>
                      </w:tcPr>
                      <w:p w:rsidR="001327EC" w:rsidRPr="00C475BE" w:rsidRDefault="001327EC" w:rsidP="00810099">
                        <w:pPr>
                          <w:spacing w:after="120" w:line="240" w:lineRule="auto"/>
                          <w:rPr>
                            <w:rFonts w:ascii="Times New Roman" w:eastAsia="Times New Roman" w:hAnsi="Times New Roman" w:cs="Times New Roman"/>
                            <w:sz w:val="24"/>
                            <w:szCs w:val="24"/>
                            <w:lang w:val="bg-BG"/>
                          </w:rPr>
                        </w:pPr>
                      </w:p>
                    </w:tc>
                    <w:tc>
                      <w:tcPr>
                        <w:tcW w:w="1948"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3709"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1507"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r>
                  <w:tr w:rsidR="001327EC" w:rsidRPr="00C475BE" w:rsidTr="00810099">
                    <w:trPr>
                      <w:trHeight w:val="165"/>
                    </w:trPr>
                    <w:tc>
                      <w:tcPr>
                        <w:tcW w:w="1778" w:type="dxa"/>
                        <w:tcBorders>
                          <w:top w:val="nil"/>
                          <w:bottom w:val="nil"/>
                        </w:tcBorders>
                        <w:hideMark/>
                      </w:tcPr>
                      <w:p w:rsidR="001327EC" w:rsidRPr="00C475BE" w:rsidRDefault="001327EC" w:rsidP="00810099">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11</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Татяна Костадинова Костадинова</w:t>
                        </w:r>
                      </w:p>
                    </w:tc>
                    <w:tc>
                      <w:tcPr>
                        <w:tcW w:w="1948"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09"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tc>
                  </w:tr>
                  <w:tr w:rsidR="001327EC" w:rsidRPr="00C475BE" w:rsidTr="00810099">
                    <w:trPr>
                      <w:trHeight w:val="165"/>
                    </w:trPr>
                    <w:tc>
                      <w:tcPr>
                        <w:tcW w:w="1778" w:type="dxa"/>
                        <w:tcBorders>
                          <w:top w:val="nil"/>
                          <w:bottom w:val="nil"/>
                        </w:tcBorders>
                        <w:hideMark/>
                      </w:tcPr>
                      <w:p w:rsidR="001327EC" w:rsidRPr="00C475BE" w:rsidRDefault="001327EC" w:rsidP="00810099">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12</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Атанаска Михайлова Сантева-Герова</w:t>
                        </w:r>
                      </w:p>
                    </w:tc>
                    <w:tc>
                      <w:tcPr>
                        <w:tcW w:w="1948"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09"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tc>
                  </w:tr>
                  <w:tr w:rsidR="001327EC" w:rsidRPr="00C475BE" w:rsidTr="00810099">
                    <w:trPr>
                      <w:trHeight w:val="953"/>
                    </w:trPr>
                    <w:tc>
                      <w:tcPr>
                        <w:tcW w:w="1778"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13</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Вихрен Евгениев Митев</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14. Маргарита Петкова Стамова                                                                                             </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15. Теодора Антониева Христова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16. Евалин Владимирова Инкова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17. Николай Георгиев Иринин</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18. Силвия Симеонова Шорикова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9</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Дора Трендафилова Димитрова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20. Мария Стаменова Кесова</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1948"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1327EC" w:rsidRPr="00393410" w:rsidRDefault="001327EC" w:rsidP="00810099">
                        <w:pPr>
                          <w:jc w:val="center"/>
                          <w:rPr>
                            <w:rFonts w:ascii="Times New Roman" w:eastAsia="Times New Roman" w:hAnsi="Times New Roman" w:cs="Times New Roman"/>
                            <w:sz w:val="24"/>
                            <w:szCs w:val="24"/>
                            <w:lang w:val="bg-BG"/>
                          </w:rPr>
                        </w:pPr>
                      </w:p>
                    </w:tc>
                    <w:tc>
                      <w:tcPr>
                        <w:tcW w:w="3709"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D95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D95095"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1327EC">
                          <w:rPr>
                            <w:rFonts w:ascii="Times New Roman" w:eastAsia="Times New Roman" w:hAnsi="Times New Roman" w:cs="Times New Roman"/>
                            <w:sz w:val="24"/>
                            <w:szCs w:val="24"/>
                            <w:lang w:val="bg-BG"/>
                          </w:rPr>
                          <w:t>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D95095"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1327EC">
                          <w:rPr>
                            <w:rFonts w:ascii="Times New Roman" w:eastAsia="Times New Roman" w:hAnsi="Times New Roman" w:cs="Times New Roman"/>
                            <w:sz w:val="24"/>
                            <w:szCs w:val="24"/>
                            <w:lang w:val="bg-BG"/>
                          </w:rPr>
                          <w:t>да</w:t>
                        </w:r>
                      </w:p>
                      <w:p w:rsidR="001327EC" w:rsidRDefault="001327EC" w:rsidP="00810099">
                        <w:pPr>
                          <w:rPr>
                            <w:rFonts w:ascii="Times New Roman" w:eastAsia="Times New Roman" w:hAnsi="Times New Roman" w:cs="Times New Roman"/>
                            <w:sz w:val="24"/>
                            <w:szCs w:val="24"/>
                            <w:lang w:val="bg-BG"/>
                          </w:rPr>
                        </w:pPr>
                      </w:p>
                      <w:p w:rsidR="001327EC" w:rsidRDefault="00D95095"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1327EC">
                          <w:rPr>
                            <w:rFonts w:ascii="Times New Roman" w:eastAsia="Times New Roman" w:hAnsi="Times New Roman" w:cs="Times New Roman"/>
                            <w:sz w:val="24"/>
                            <w:szCs w:val="24"/>
                            <w:lang w:val="bg-BG"/>
                          </w:rPr>
                          <w:t>да</w:t>
                        </w:r>
                      </w:p>
                      <w:p w:rsidR="001327EC" w:rsidRDefault="001327EC" w:rsidP="00810099">
                        <w:pPr>
                          <w:jc w:val="center"/>
                          <w:rPr>
                            <w:rFonts w:ascii="Times New Roman" w:eastAsia="Times New Roman" w:hAnsi="Times New Roman" w:cs="Times New Roman"/>
                            <w:sz w:val="24"/>
                            <w:szCs w:val="24"/>
                            <w:lang w:val="bg-BG"/>
                          </w:rPr>
                        </w:pPr>
                      </w:p>
                      <w:p w:rsidR="001327EC" w:rsidRDefault="00D95095"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1327EC">
                          <w:rPr>
                            <w:rFonts w:ascii="Times New Roman" w:eastAsia="Times New Roman" w:hAnsi="Times New Roman" w:cs="Times New Roman"/>
                            <w:sz w:val="24"/>
                            <w:szCs w:val="24"/>
                            <w:lang w:val="bg-BG"/>
                          </w:rPr>
                          <w:t>да</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Pr="00393410" w:rsidRDefault="00D95095"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1327EC">
                          <w:rPr>
                            <w:rFonts w:ascii="Times New Roman" w:eastAsia="Times New Roman" w:hAnsi="Times New Roman" w:cs="Times New Roman"/>
                            <w:sz w:val="24"/>
                            <w:szCs w:val="24"/>
                            <w:lang w:val="bg-BG"/>
                          </w:rPr>
                          <w:t>да</w:t>
                        </w:r>
                      </w:p>
                    </w:tc>
                    <w:tc>
                      <w:tcPr>
                        <w:tcW w:w="1507"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Pr="00393410"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tc>
                  </w:tr>
                </w:tbl>
                <w:p w:rsidR="001327EC" w:rsidRPr="00C475BE" w:rsidRDefault="001327EC" w:rsidP="00810099">
                  <w:pPr>
                    <w:spacing w:after="0" w:line="240" w:lineRule="auto"/>
                    <w:rPr>
                      <w:rFonts w:ascii="Times New Roman" w:eastAsia="Times New Roman" w:hAnsi="Times New Roman" w:cs="Times New Roman"/>
                      <w:sz w:val="24"/>
                      <w:szCs w:val="24"/>
                      <w:lang w:val="bg-BG"/>
                    </w:rPr>
                  </w:pPr>
                </w:p>
              </w:tc>
            </w:tr>
            <w:tr w:rsidR="001327EC" w:rsidRPr="00C475BE" w:rsidTr="00810099">
              <w:tc>
                <w:tcPr>
                  <w:tcW w:w="9146" w:type="dxa"/>
                  <w:tcBorders>
                    <w:top w:val="nil"/>
                    <w:left w:val="nil"/>
                    <w:bottom w:val="nil"/>
                    <w:right w:val="nil"/>
                  </w:tcBorders>
                </w:tcPr>
                <w:tbl>
                  <w:tblPr>
                    <w:tblStyle w:val="TableGrid"/>
                    <w:tblW w:w="0" w:type="auto"/>
                    <w:tblLook w:val="04A0" w:firstRow="1" w:lastRow="0" w:firstColumn="1" w:lastColumn="0" w:noHBand="0" w:noVBand="1"/>
                  </w:tblPr>
                  <w:tblGrid>
                    <w:gridCol w:w="1688"/>
                    <w:gridCol w:w="2038"/>
                    <w:gridCol w:w="3611"/>
                    <w:gridCol w:w="1507"/>
                  </w:tblGrid>
                  <w:tr w:rsidR="001327EC" w:rsidRPr="00C475BE" w:rsidTr="00810099">
                    <w:trPr>
                      <w:trHeight w:val="165"/>
                    </w:trPr>
                    <w:tc>
                      <w:tcPr>
                        <w:tcW w:w="1688"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lastRenderedPageBreak/>
                          <w:t>Име, презиме и фамилия</w:t>
                        </w:r>
                        <w:r>
                          <w:rPr>
                            <w:rFonts w:ascii="Times New Roman" w:eastAsia="Times New Roman" w:hAnsi="Times New Roman" w:cs="Times New Roman"/>
                            <w:sz w:val="24"/>
                            <w:szCs w:val="24"/>
                            <w:lang w:val="bg-BG"/>
                          </w:rPr>
                          <w:t xml:space="preserve"> </w:t>
                        </w:r>
                        <w:r w:rsidRPr="00C475BE">
                          <w:rPr>
                            <w:rFonts w:ascii="Times New Roman" w:eastAsia="Times New Roman" w:hAnsi="Times New Roman" w:cs="Times New Roman"/>
                            <w:sz w:val="24"/>
                            <w:szCs w:val="24"/>
                            <w:lang w:val="bg-BG"/>
                          </w:rPr>
                          <w:t>на кандидата</w:t>
                        </w:r>
                      </w:p>
                    </w:tc>
                    <w:tc>
                      <w:tcPr>
                        <w:tcW w:w="2038"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Представени ли са всички документи, които се изискват според обявата</w:t>
                        </w:r>
                        <w:r w:rsidRPr="00C475BE">
                          <w:rPr>
                            <w:rFonts w:ascii="Times New Roman" w:eastAsia="Times New Roman" w:hAnsi="Times New Roman" w:cs="Times New Roman"/>
                            <w:sz w:val="24"/>
                            <w:szCs w:val="24"/>
                            <w:vertAlign w:val="superscript"/>
                            <w:lang w:val="bg-BG"/>
                          </w:rPr>
                          <w:t>1</w:t>
                        </w:r>
                      </w:p>
                    </w:tc>
                    <w:tc>
                      <w:tcPr>
                        <w:tcW w:w="3611"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C475BE">
                          <w:rPr>
                            <w:rFonts w:ascii="Times New Roman" w:eastAsia="Times New Roman" w:hAnsi="Times New Roman" w:cs="Times New Roman"/>
                            <w:sz w:val="24"/>
                            <w:szCs w:val="24"/>
                            <w:vertAlign w:val="superscript"/>
                            <w:lang w:val="bg-BG"/>
                          </w:rPr>
                          <w:t>2</w:t>
                        </w:r>
                      </w:p>
                    </w:tc>
                    <w:tc>
                      <w:tcPr>
                        <w:tcW w:w="1507"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Основание за недопускане</w:t>
                        </w:r>
                      </w:p>
                    </w:tc>
                  </w:tr>
                  <w:tr w:rsidR="001327EC" w:rsidRPr="00C475BE" w:rsidTr="00810099">
                    <w:trPr>
                      <w:trHeight w:val="165"/>
                    </w:trPr>
                    <w:tc>
                      <w:tcPr>
                        <w:tcW w:w="1688" w:type="dxa"/>
                        <w:tcBorders>
                          <w:bottom w:val="nil"/>
                        </w:tcBorders>
                      </w:tcPr>
                      <w:p w:rsidR="001327EC" w:rsidRPr="00C475BE" w:rsidRDefault="001327EC" w:rsidP="00810099">
                        <w:pPr>
                          <w:spacing w:after="120" w:line="240" w:lineRule="auto"/>
                          <w:rPr>
                            <w:rFonts w:ascii="Times New Roman" w:eastAsia="Times New Roman" w:hAnsi="Times New Roman" w:cs="Times New Roman"/>
                            <w:sz w:val="24"/>
                            <w:szCs w:val="24"/>
                            <w:lang w:val="bg-BG"/>
                          </w:rPr>
                        </w:pPr>
                      </w:p>
                    </w:tc>
                    <w:tc>
                      <w:tcPr>
                        <w:tcW w:w="2038"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3611"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1507" w:type="dxa"/>
                        <w:tcBorders>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r>
                  <w:tr w:rsidR="001327EC" w:rsidRPr="00C475BE" w:rsidTr="00810099">
                    <w:trPr>
                      <w:trHeight w:val="165"/>
                    </w:trPr>
                    <w:tc>
                      <w:tcPr>
                        <w:tcW w:w="1688" w:type="dxa"/>
                        <w:tcBorders>
                          <w:top w:val="nil"/>
                          <w:bottom w:val="nil"/>
                        </w:tcBorders>
                      </w:tcPr>
                      <w:p w:rsidR="001327EC" w:rsidRPr="00C475BE" w:rsidRDefault="001327EC" w:rsidP="00810099">
                        <w:pPr>
                          <w:spacing w:after="120" w:line="240" w:lineRule="auto"/>
                          <w:rPr>
                            <w:rFonts w:ascii="Times New Roman" w:eastAsia="Times New Roman" w:hAnsi="Times New Roman" w:cs="Times New Roman"/>
                            <w:sz w:val="24"/>
                            <w:szCs w:val="24"/>
                            <w:lang w:val="bg-BG"/>
                          </w:rPr>
                        </w:pPr>
                      </w:p>
                    </w:tc>
                    <w:tc>
                      <w:tcPr>
                        <w:tcW w:w="2038" w:type="dxa"/>
                        <w:tcBorders>
                          <w:top w:val="nil"/>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3611" w:type="dxa"/>
                        <w:tcBorders>
                          <w:top w:val="nil"/>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1507" w:type="dxa"/>
                        <w:tcBorders>
                          <w:top w:val="nil"/>
                          <w:bottom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r>
                  <w:tr w:rsidR="001327EC" w:rsidRPr="00C475BE" w:rsidTr="00810099">
                    <w:trPr>
                      <w:trHeight w:val="165"/>
                    </w:trPr>
                    <w:tc>
                      <w:tcPr>
                        <w:tcW w:w="1688" w:type="dxa"/>
                        <w:tcBorders>
                          <w:top w:val="nil"/>
                          <w:bottom w:val="nil"/>
                        </w:tcBorders>
                        <w:hideMark/>
                      </w:tcPr>
                      <w:p w:rsidR="001327EC" w:rsidRPr="00C475BE" w:rsidRDefault="001327EC" w:rsidP="00810099">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21</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Паулина Петрова Петкова</w:t>
                        </w:r>
                      </w:p>
                    </w:tc>
                    <w:tc>
                      <w:tcPr>
                        <w:tcW w:w="2038"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611"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tc>
                  </w:tr>
                  <w:tr w:rsidR="001327EC" w:rsidRPr="00393410" w:rsidTr="00810099">
                    <w:trPr>
                      <w:trHeight w:val="953"/>
                    </w:trPr>
                    <w:tc>
                      <w:tcPr>
                        <w:tcW w:w="1688"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22</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Елена Огнянова Бекярова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23.  Ваньо Симеонов Иванов</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E83B21">
                          <w:rPr>
                            <w:rFonts w:ascii="Times New Roman" w:eastAsia="Times New Roman" w:hAnsi="Times New Roman" w:cs="Times New Roman"/>
                            <w:sz w:val="24"/>
                            <w:szCs w:val="24"/>
                          </w:rPr>
                          <w:t>4</w:t>
                        </w:r>
                        <w:r>
                          <w:rPr>
                            <w:rFonts w:ascii="Times New Roman" w:eastAsia="Times New Roman" w:hAnsi="Times New Roman" w:cs="Times New Roman"/>
                            <w:sz w:val="24"/>
                            <w:szCs w:val="24"/>
                            <w:lang w:val="bg-BG"/>
                          </w:rPr>
                          <w:t xml:space="preserve">. </w:t>
                        </w:r>
                        <w:r w:rsidR="00734287" w:rsidRPr="00734287">
                          <w:rPr>
                            <w:rFonts w:ascii="Times New Roman" w:eastAsia="Times New Roman" w:hAnsi="Times New Roman" w:cs="Times New Roman"/>
                            <w:sz w:val="24"/>
                            <w:szCs w:val="24"/>
                            <w:lang w:val="bg-BG"/>
                          </w:rPr>
                          <w:t>Иван Янков Каз</w:t>
                        </w:r>
                        <w:r w:rsidR="00696D91" w:rsidRPr="00734287">
                          <w:rPr>
                            <w:rFonts w:ascii="Times New Roman" w:eastAsia="Times New Roman" w:hAnsi="Times New Roman" w:cs="Times New Roman"/>
                            <w:sz w:val="24"/>
                            <w:szCs w:val="24"/>
                            <w:lang w:val="bg-BG"/>
                          </w:rPr>
                          <w:t>л</w:t>
                        </w:r>
                        <w:r w:rsidR="00734287" w:rsidRPr="00734287">
                          <w:rPr>
                            <w:rFonts w:ascii="Times New Roman" w:eastAsia="Times New Roman" w:hAnsi="Times New Roman" w:cs="Times New Roman"/>
                            <w:sz w:val="24"/>
                            <w:szCs w:val="24"/>
                            <w:lang w:val="bg-BG"/>
                          </w:rPr>
                          <w:t>а</w:t>
                        </w:r>
                        <w:r w:rsidRPr="00734287">
                          <w:rPr>
                            <w:rFonts w:ascii="Times New Roman" w:eastAsia="Times New Roman" w:hAnsi="Times New Roman" w:cs="Times New Roman"/>
                            <w:sz w:val="24"/>
                            <w:szCs w:val="24"/>
                            <w:lang w:val="bg-BG"/>
                          </w:rPr>
                          <w:t>чев</w:t>
                        </w:r>
                        <w:r>
                          <w:rPr>
                            <w:rFonts w:ascii="Times New Roman" w:eastAsia="Times New Roman" w:hAnsi="Times New Roman" w:cs="Times New Roman"/>
                            <w:sz w:val="24"/>
                            <w:szCs w:val="24"/>
                            <w:lang w:val="bg-BG"/>
                          </w:rPr>
                          <w:t xml:space="preserve"> </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E83B21">
                          <w:rPr>
                            <w:rFonts w:ascii="Times New Roman" w:eastAsia="Times New Roman" w:hAnsi="Times New Roman" w:cs="Times New Roman"/>
                            <w:sz w:val="24"/>
                            <w:szCs w:val="24"/>
                          </w:rPr>
                          <w:t>5</w:t>
                        </w:r>
                        <w:r>
                          <w:rPr>
                            <w:rFonts w:ascii="Times New Roman" w:eastAsia="Times New Roman" w:hAnsi="Times New Roman" w:cs="Times New Roman"/>
                            <w:sz w:val="24"/>
                            <w:szCs w:val="24"/>
                            <w:lang w:val="bg-BG"/>
                          </w:rPr>
                          <w:t>.  Християн Илиев Христов</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E83B21">
                          <w:rPr>
                            <w:rFonts w:ascii="Times New Roman" w:eastAsia="Times New Roman" w:hAnsi="Times New Roman" w:cs="Times New Roman"/>
                            <w:sz w:val="24"/>
                            <w:szCs w:val="24"/>
                          </w:rPr>
                          <w:t>6</w:t>
                        </w:r>
                        <w:r>
                          <w:rPr>
                            <w:rFonts w:ascii="Times New Roman" w:eastAsia="Times New Roman" w:hAnsi="Times New Roman" w:cs="Times New Roman"/>
                            <w:sz w:val="24"/>
                            <w:szCs w:val="24"/>
                            <w:lang w:val="bg-BG"/>
                          </w:rPr>
                          <w:t>. Юлия Илиева Филипова</w:t>
                        </w:r>
                      </w:p>
                      <w:p w:rsidR="001327EC" w:rsidRDefault="00E83B21"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27</w:t>
                        </w:r>
                        <w:r w:rsidR="001327EC">
                          <w:rPr>
                            <w:rFonts w:ascii="Times New Roman" w:eastAsia="Times New Roman" w:hAnsi="Times New Roman" w:cs="Times New Roman"/>
                            <w:sz w:val="24"/>
                            <w:szCs w:val="24"/>
                            <w:lang w:val="bg-BG"/>
                          </w:rPr>
                          <w:t>. Евгени Цветанов Хичовски</w:t>
                        </w:r>
                      </w:p>
                      <w:p w:rsidR="001327EC" w:rsidRDefault="00E83B21"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28</w:t>
                        </w:r>
                        <w:r w:rsidR="001327EC" w:rsidRPr="00C475BE">
                          <w:rPr>
                            <w:rFonts w:ascii="Times New Roman" w:eastAsia="Times New Roman" w:hAnsi="Times New Roman" w:cs="Times New Roman"/>
                            <w:sz w:val="24"/>
                            <w:szCs w:val="24"/>
                            <w:lang w:val="bg-BG"/>
                          </w:rPr>
                          <w:t xml:space="preserve">. </w:t>
                        </w:r>
                        <w:r w:rsidR="001327EC">
                          <w:rPr>
                            <w:rFonts w:ascii="Times New Roman" w:eastAsia="Times New Roman" w:hAnsi="Times New Roman" w:cs="Times New Roman"/>
                            <w:sz w:val="24"/>
                            <w:szCs w:val="24"/>
                            <w:lang w:val="bg-BG"/>
                          </w:rPr>
                          <w:t>Маряна Златанова Михайлова</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c>
                      <w:tcPr>
                        <w:tcW w:w="2038" w:type="dxa"/>
                        <w:tcBorders>
                          <w:top w:val="nil"/>
                        </w:tcBorders>
                        <w:hideMark/>
                      </w:tcPr>
                      <w:p w:rsidR="001327EC" w:rsidRPr="00D95095"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ind w:firstLine="708"/>
                          <w:jc w:val="both"/>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ind w:firstLine="708"/>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ind w:firstLine="708"/>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ind w:firstLine="708"/>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да</w:t>
                        </w: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да</w:t>
                        </w: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tc>
                    <w:tc>
                      <w:tcPr>
                        <w:tcW w:w="3611" w:type="dxa"/>
                        <w:tcBorders>
                          <w:top w:val="nil"/>
                        </w:tcBorders>
                        <w:hideMark/>
                      </w:tcPr>
                      <w:p w:rsidR="001327EC" w:rsidRPr="00D95095"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ind w:firstLine="708"/>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lang w:val="bg-BG"/>
                          </w:rPr>
                          <w:t xml:space="preserve"> </w:t>
                        </w:r>
                        <w:r w:rsidR="00D95095" w:rsidRPr="00D95095">
                          <w:rPr>
                            <w:rFonts w:ascii="Times New Roman" w:eastAsia="Times New Roman" w:hAnsi="Times New Roman" w:cs="Times New Roman"/>
                            <w:sz w:val="24"/>
                            <w:szCs w:val="24"/>
                          </w:rPr>
                          <w:t xml:space="preserve">    </w:t>
                        </w:r>
                        <w:r w:rsidRPr="00D95095">
                          <w:rPr>
                            <w:rFonts w:ascii="Times New Roman" w:eastAsia="Times New Roman" w:hAnsi="Times New Roman" w:cs="Times New Roman"/>
                            <w:sz w:val="24"/>
                            <w:szCs w:val="24"/>
                            <w:lang w:val="bg-BG"/>
                          </w:rPr>
                          <w:t xml:space="preserve">  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D95095"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rPr>
                          <w:t xml:space="preserve">       </w:t>
                        </w:r>
                        <w:r w:rsidR="001327EC" w:rsidRPr="00D95095">
                          <w:rPr>
                            <w:rFonts w:ascii="Times New Roman" w:eastAsia="Times New Roman" w:hAnsi="Times New Roman" w:cs="Times New Roman"/>
                            <w:sz w:val="24"/>
                            <w:szCs w:val="24"/>
                            <w:lang w:val="bg-BG"/>
                          </w:rPr>
                          <w:t>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D95095"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rPr>
                          <w:t xml:space="preserve">      </w:t>
                        </w:r>
                        <w:r w:rsidR="001327EC" w:rsidRPr="00D95095">
                          <w:rPr>
                            <w:rFonts w:ascii="Times New Roman" w:eastAsia="Times New Roman" w:hAnsi="Times New Roman" w:cs="Times New Roman"/>
                            <w:sz w:val="24"/>
                            <w:szCs w:val="24"/>
                            <w:lang w:val="bg-BG"/>
                          </w:rPr>
                          <w:t>да</w:t>
                        </w:r>
                      </w:p>
                      <w:p w:rsidR="001327EC" w:rsidRPr="00D95095" w:rsidRDefault="001327EC" w:rsidP="00810099">
                        <w:pPr>
                          <w:rPr>
                            <w:rFonts w:ascii="Times New Roman" w:eastAsia="Times New Roman" w:hAnsi="Times New Roman" w:cs="Times New Roman"/>
                            <w:sz w:val="24"/>
                            <w:szCs w:val="24"/>
                            <w:lang w:val="bg-BG"/>
                          </w:rPr>
                        </w:pPr>
                      </w:p>
                      <w:p w:rsidR="001327EC" w:rsidRPr="00D95095" w:rsidRDefault="00D95095"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rPr>
                          <w:t xml:space="preserve">    </w:t>
                        </w:r>
                        <w:r w:rsidR="001327EC" w:rsidRPr="00D95095">
                          <w:rPr>
                            <w:rFonts w:ascii="Times New Roman" w:eastAsia="Times New Roman" w:hAnsi="Times New Roman" w:cs="Times New Roman"/>
                            <w:sz w:val="24"/>
                            <w:szCs w:val="24"/>
                            <w:lang w:val="bg-BG"/>
                          </w:rPr>
                          <w:t>да</w:t>
                        </w: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D95095" w:rsidP="00810099">
                        <w:pPr>
                          <w:jc w:val="center"/>
                          <w:rPr>
                            <w:rFonts w:ascii="Times New Roman" w:eastAsia="Times New Roman" w:hAnsi="Times New Roman" w:cs="Times New Roman"/>
                            <w:sz w:val="24"/>
                            <w:szCs w:val="24"/>
                            <w:lang w:val="bg-BG"/>
                          </w:rPr>
                        </w:pPr>
                        <w:r w:rsidRPr="00D95095">
                          <w:rPr>
                            <w:rFonts w:ascii="Times New Roman" w:eastAsia="Times New Roman" w:hAnsi="Times New Roman" w:cs="Times New Roman"/>
                            <w:sz w:val="24"/>
                            <w:szCs w:val="24"/>
                          </w:rPr>
                          <w:t xml:space="preserve">    </w:t>
                        </w:r>
                        <w:r w:rsidR="001327EC" w:rsidRPr="00D95095">
                          <w:rPr>
                            <w:rFonts w:ascii="Times New Roman" w:eastAsia="Times New Roman" w:hAnsi="Times New Roman" w:cs="Times New Roman"/>
                            <w:sz w:val="24"/>
                            <w:szCs w:val="24"/>
                            <w:lang w:val="bg-BG"/>
                          </w:rPr>
                          <w:t>да</w:t>
                        </w: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p w:rsidR="001327EC" w:rsidRPr="00D95095" w:rsidRDefault="001327EC" w:rsidP="00810099">
                        <w:pPr>
                          <w:jc w:val="center"/>
                          <w:rPr>
                            <w:rFonts w:ascii="Times New Roman" w:eastAsia="Times New Roman" w:hAnsi="Times New Roman" w:cs="Times New Roman"/>
                            <w:sz w:val="24"/>
                            <w:szCs w:val="24"/>
                            <w:lang w:val="bg-BG"/>
                          </w:rPr>
                        </w:pPr>
                      </w:p>
                    </w:tc>
                    <w:tc>
                      <w:tcPr>
                        <w:tcW w:w="1507"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p>
                      <w:p w:rsidR="001327EC" w:rsidRPr="00393410" w:rsidRDefault="001327EC" w:rsidP="00810099">
                        <w:pPr>
                          <w:jc w:val="center"/>
                          <w:rPr>
                            <w:rFonts w:ascii="Times New Roman" w:eastAsia="Times New Roman" w:hAnsi="Times New Roman" w:cs="Times New Roman"/>
                            <w:sz w:val="24"/>
                            <w:szCs w:val="24"/>
                            <w:lang w:val="bg-BG"/>
                          </w:rPr>
                        </w:pPr>
                      </w:p>
                    </w:tc>
                  </w:tr>
                </w:tbl>
                <w:p w:rsidR="001327EC" w:rsidRPr="00C475BE" w:rsidRDefault="001327EC" w:rsidP="00810099">
                  <w:pPr>
                    <w:spacing w:after="0" w:line="240" w:lineRule="auto"/>
                    <w:rPr>
                      <w:rFonts w:ascii="Times New Roman" w:eastAsia="Times New Roman" w:hAnsi="Times New Roman" w:cs="Times New Roman"/>
                      <w:sz w:val="24"/>
                      <w:szCs w:val="24"/>
                      <w:lang w:val="bg-BG"/>
                    </w:rPr>
                  </w:pPr>
                </w:p>
              </w:tc>
              <w:tc>
                <w:tcPr>
                  <w:tcW w:w="8761" w:type="dxa"/>
                  <w:tcBorders>
                    <w:top w:val="nil"/>
                    <w:left w:val="nil"/>
                    <w:bottom w:val="nil"/>
                    <w:right w:val="nil"/>
                  </w:tcBorders>
                </w:tcPr>
                <w:p w:rsidR="001327EC" w:rsidRDefault="001327EC" w:rsidP="00810099"/>
                <w:p w:rsidR="001327EC" w:rsidRPr="00C475BE" w:rsidRDefault="001327EC" w:rsidP="00810099">
                  <w:pPr>
                    <w:spacing w:after="0" w:line="240" w:lineRule="auto"/>
                    <w:rPr>
                      <w:rFonts w:ascii="Times New Roman" w:eastAsia="Times New Roman" w:hAnsi="Times New Roman" w:cs="Times New Roman"/>
                      <w:sz w:val="24"/>
                      <w:szCs w:val="24"/>
                      <w:lang w:val="bg-BG"/>
                    </w:rPr>
                  </w:pPr>
                </w:p>
              </w:tc>
              <w:tc>
                <w:tcPr>
                  <w:tcW w:w="0" w:type="auto"/>
                  <w:tcBorders>
                    <w:top w:val="nil"/>
                    <w:left w:val="nil"/>
                    <w:bottom w:val="nil"/>
                    <w:right w:val="nil"/>
                  </w:tcBorders>
                  <w:hideMark/>
                </w:tcPr>
                <w:p w:rsidR="001327EC" w:rsidRDefault="001327EC" w:rsidP="00810099"/>
                <w:tbl>
                  <w:tblPr>
                    <w:tblStyle w:val="TableGrid"/>
                    <w:tblW w:w="0" w:type="auto"/>
                    <w:tblLook w:val="04A0" w:firstRow="1" w:lastRow="0" w:firstColumn="1" w:lastColumn="0" w:noHBand="0" w:noVBand="1"/>
                  </w:tblPr>
                  <w:tblGrid>
                    <w:gridCol w:w="1690"/>
                    <w:gridCol w:w="2106"/>
                    <w:gridCol w:w="3787"/>
                    <w:gridCol w:w="1507"/>
                  </w:tblGrid>
                  <w:tr w:rsidR="001327EC" w:rsidRPr="00C475BE" w:rsidTr="00810099">
                    <w:trPr>
                      <w:trHeight w:val="165"/>
                    </w:trPr>
                    <w:tc>
                      <w:tcPr>
                        <w:tcW w:w="1656"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Име, презиме и фамилия</w:t>
                        </w:r>
                      </w:p>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на кандидата</w:t>
                        </w:r>
                      </w:p>
                    </w:tc>
                    <w:tc>
                      <w:tcPr>
                        <w:tcW w:w="2108"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Представени ли са всички документи, които се изискват според обявата</w:t>
                        </w:r>
                        <w:r w:rsidRPr="00C475BE">
                          <w:rPr>
                            <w:rFonts w:ascii="Times New Roman" w:eastAsia="Times New Roman" w:hAnsi="Times New Roman" w:cs="Times New Roman"/>
                            <w:sz w:val="24"/>
                            <w:szCs w:val="24"/>
                            <w:vertAlign w:val="superscript"/>
                            <w:lang w:val="bg-BG"/>
                          </w:rPr>
                          <w:t>1</w:t>
                        </w:r>
                      </w:p>
                    </w:tc>
                    <w:tc>
                      <w:tcPr>
                        <w:tcW w:w="3791"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C475BE">
                          <w:rPr>
                            <w:rFonts w:ascii="Times New Roman" w:eastAsia="Times New Roman" w:hAnsi="Times New Roman" w:cs="Times New Roman"/>
                            <w:sz w:val="24"/>
                            <w:szCs w:val="24"/>
                            <w:vertAlign w:val="superscript"/>
                            <w:lang w:val="bg-BG"/>
                          </w:rPr>
                          <w:t>2</w:t>
                        </w:r>
                      </w:p>
                    </w:tc>
                    <w:tc>
                      <w:tcPr>
                        <w:tcW w:w="1507" w:type="dxa"/>
                        <w:tcBorders>
                          <w:bottom w:val="single" w:sz="4" w:space="0" w:color="auto"/>
                        </w:tcBorders>
                        <w:hideMark/>
                      </w:tcPr>
                      <w:p w:rsidR="001327EC" w:rsidRPr="00C475BE" w:rsidRDefault="001327EC" w:rsidP="00810099">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Основание за недопускане</w:t>
                        </w:r>
                      </w:p>
                    </w:tc>
                  </w:tr>
                  <w:tr w:rsidR="001327EC" w:rsidRPr="00C475BE" w:rsidTr="00810099">
                    <w:trPr>
                      <w:trHeight w:val="165"/>
                    </w:trPr>
                    <w:tc>
                      <w:tcPr>
                        <w:tcW w:w="1656" w:type="dxa"/>
                        <w:tcBorders>
                          <w:bottom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p w:rsidR="001327EC" w:rsidRPr="00C475BE" w:rsidRDefault="001327EC" w:rsidP="00810099">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9</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Дора Трендафилова Димитрова</w:t>
                        </w:r>
                      </w:p>
                    </w:tc>
                    <w:tc>
                      <w:tcPr>
                        <w:tcW w:w="2108" w:type="dxa"/>
                        <w:tcBorders>
                          <w:bottom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tc>
                    <w:tc>
                      <w:tcPr>
                        <w:tcW w:w="3791" w:type="dxa"/>
                        <w:tcBorders>
                          <w:bottom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tc>
                    <w:tc>
                      <w:tcPr>
                        <w:tcW w:w="1507" w:type="dxa"/>
                        <w:tcBorders>
                          <w:bottom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tc>
                  </w:tr>
                  <w:tr w:rsidR="001327EC" w:rsidRPr="00C475BE" w:rsidTr="00810099">
                    <w:trPr>
                      <w:trHeight w:val="165"/>
                    </w:trPr>
                    <w:tc>
                      <w:tcPr>
                        <w:tcW w:w="1656" w:type="dxa"/>
                        <w:tcBorders>
                          <w:top w:val="nil"/>
                          <w:bottom w:val="nil"/>
                        </w:tcBorders>
                        <w:hideMark/>
                      </w:tcPr>
                      <w:p w:rsidR="001327EC" w:rsidRPr="00C475BE" w:rsidRDefault="001327EC" w:rsidP="00810099">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2</w:t>
                        </w:r>
                        <w:r>
                          <w:rPr>
                            <w:rFonts w:ascii="Times New Roman" w:eastAsia="Times New Roman" w:hAnsi="Times New Roman" w:cs="Times New Roman"/>
                            <w:sz w:val="24"/>
                            <w:szCs w:val="24"/>
                            <w:lang w:val="bg-BG"/>
                          </w:rPr>
                          <w:t>0</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Мария Стаменова Кесова</w:t>
                        </w:r>
                      </w:p>
                    </w:tc>
                    <w:tc>
                      <w:tcPr>
                        <w:tcW w:w="2108"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91"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tc>
                  </w:tr>
                  <w:tr w:rsidR="001327EC" w:rsidRPr="00C475BE" w:rsidTr="00810099">
                    <w:trPr>
                      <w:trHeight w:val="165"/>
                    </w:trPr>
                    <w:tc>
                      <w:tcPr>
                        <w:tcW w:w="1656" w:type="dxa"/>
                        <w:tcBorders>
                          <w:top w:val="nil"/>
                          <w:bottom w:val="nil"/>
                        </w:tcBorders>
                        <w:hideMark/>
                      </w:tcPr>
                      <w:p w:rsidR="001327EC" w:rsidRPr="00C475BE" w:rsidRDefault="001327EC" w:rsidP="00810099">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21</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Паулина Петрова Петкова</w:t>
                        </w:r>
                      </w:p>
                    </w:tc>
                    <w:tc>
                      <w:tcPr>
                        <w:tcW w:w="2108"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91"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tc>
                  </w:tr>
                  <w:tr w:rsidR="001327EC" w:rsidRPr="00C475BE" w:rsidTr="00810099">
                    <w:trPr>
                      <w:trHeight w:val="953"/>
                    </w:trPr>
                    <w:tc>
                      <w:tcPr>
                        <w:tcW w:w="1656"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22</w:t>
                        </w: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Елена Огнянова Бекярова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23. Мария                                                                                                         Цветкова  Брадистилова</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24. Ваньо Симеонов Иванов</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25. Иван Янков Казачев </w:t>
                        </w:r>
                      </w:p>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26. Иван Янков Казачев</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27. Християн Илиев Христов</w:t>
                        </w:r>
                      </w:p>
                    </w:tc>
                    <w:tc>
                      <w:tcPr>
                        <w:tcW w:w="2108"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Pr="00393410"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3791"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1327EC" w:rsidRDefault="001327EC" w:rsidP="00810099">
                        <w:pPr>
                          <w:rPr>
                            <w:rFonts w:ascii="Times New Roman" w:eastAsia="Times New Roman" w:hAnsi="Times New Roman" w:cs="Times New Roman"/>
                            <w:sz w:val="24"/>
                            <w:szCs w:val="24"/>
                            <w:lang w:val="bg-BG"/>
                          </w:rPr>
                        </w:pPr>
                      </w:p>
                      <w:p w:rsidR="001327EC" w:rsidRPr="00393410"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top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1327EC" w:rsidRPr="00393410" w:rsidRDefault="001327EC" w:rsidP="00810099">
                        <w:pPr>
                          <w:rPr>
                            <w:rFonts w:ascii="Times New Roman" w:eastAsia="Times New Roman" w:hAnsi="Times New Roman" w:cs="Times New Roman"/>
                            <w:sz w:val="24"/>
                            <w:szCs w:val="24"/>
                            <w:lang w:val="bg-BG"/>
                          </w:rPr>
                        </w:pPr>
                      </w:p>
                      <w:p w:rsidR="001327EC" w:rsidRDefault="001327EC" w:rsidP="00810099">
                        <w:pPr>
                          <w:rPr>
                            <w:rFonts w:ascii="Times New Roman" w:eastAsia="Times New Roman" w:hAnsi="Times New Roman" w:cs="Times New Roman"/>
                            <w:sz w:val="24"/>
                            <w:szCs w:val="24"/>
                            <w:lang w:val="bg-BG"/>
                          </w:rPr>
                        </w:pPr>
                      </w:p>
                      <w:p w:rsidR="001327EC"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1327EC" w:rsidRDefault="001327EC" w:rsidP="00810099">
                        <w:pPr>
                          <w:rPr>
                            <w:rFonts w:ascii="Times New Roman" w:eastAsia="Times New Roman" w:hAnsi="Times New Roman" w:cs="Times New Roman"/>
                            <w:sz w:val="24"/>
                            <w:szCs w:val="24"/>
                            <w:lang w:val="bg-BG"/>
                          </w:rPr>
                        </w:pPr>
                      </w:p>
                      <w:p w:rsidR="001327EC" w:rsidRPr="00393410" w:rsidRDefault="001327EC" w:rsidP="00810099">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tc>
                  </w:tr>
                </w:tbl>
                <w:p w:rsidR="001327EC" w:rsidRPr="00C475BE" w:rsidRDefault="001327EC" w:rsidP="00810099">
                  <w:pPr>
                    <w:spacing w:after="0" w:line="240" w:lineRule="auto"/>
                    <w:rPr>
                      <w:rFonts w:ascii="Times New Roman" w:eastAsia="Times New Roman" w:hAnsi="Times New Roman" w:cs="Times New Roman"/>
                      <w:sz w:val="24"/>
                      <w:szCs w:val="24"/>
                      <w:lang w:val="bg-BG"/>
                    </w:rPr>
                  </w:pPr>
                </w:p>
              </w:tc>
            </w:tr>
          </w:tbl>
          <w:p w:rsidR="001327EC" w:rsidRDefault="001327EC" w:rsidP="00810099">
            <w:pPr>
              <w:spacing w:before="100" w:beforeAutospacing="1" w:after="100" w:afterAutospacing="1" w:line="240" w:lineRule="auto"/>
              <w:rPr>
                <w:rFonts w:ascii="Times New Roman" w:eastAsia="Times New Roman" w:hAnsi="Times New Roman" w:cs="Times New Roman"/>
                <w:i/>
                <w:iCs/>
                <w:sz w:val="24"/>
                <w:szCs w:val="24"/>
                <w:lang w:val="bg-BG"/>
              </w:rPr>
            </w:pP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lastRenderedPageBreak/>
              <w:t>Забележки:</w:t>
            </w:r>
          </w:p>
        </w:tc>
      </w:tr>
      <w:tr w:rsidR="001327EC" w:rsidRPr="00C475BE" w:rsidTr="00461E78">
        <w:tc>
          <w:tcPr>
            <w:tcW w:w="9244" w:type="dxa"/>
            <w:tcBorders>
              <w:top w:val="nil"/>
              <w:left w:val="nil"/>
              <w:bottom w:val="nil"/>
              <w:right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lastRenderedPageBreak/>
              <w:t xml:space="preserve"> 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 посочва конкретно кои документи не съответстват на обявата или липсват.</w:t>
            </w:r>
          </w:p>
        </w:tc>
      </w:tr>
      <w:tr w:rsidR="001327EC" w:rsidRPr="00C475BE" w:rsidTr="00461E78">
        <w:tc>
          <w:tcPr>
            <w:tcW w:w="9244" w:type="dxa"/>
            <w:tcBorders>
              <w:top w:val="nil"/>
              <w:left w:val="nil"/>
              <w:bottom w:val="nil"/>
              <w:right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vertAlign w:val="superscript"/>
                <w:lang w:val="bg-BG"/>
              </w:rPr>
              <w:t>2</w:t>
            </w:r>
            <w:r w:rsidRPr="00C475BE">
              <w:rPr>
                <w:rFonts w:ascii="Times New Roman" w:eastAsia="Times New Roman" w:hAnsi="Times New Roman" w:cs="Times New Roman"/>
                <w:sz w:val="24"/>
                <w:szCs w:val="24"/>
                <w:lang w:val="bg-BG"/>
              </w:rPr>
              <w:t xml:space="preserve"> 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r>
      <w:tr w:rsidR="001327EC" w:rsidRPr="00C475BE" w:rsidTr="00461E78">
        <w:tc>
          <w:tcPr>
            <w:tcW w:w="9244" w:type="dxa"/>
            <w:tcBorders>
              <w:top w:val="nil"/>
              <w:left w:val="nil"/>
              <w:bottom w:val="nil"/>
              <w:right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II. Въз основа на преценката конкурсната комисия реши:</w:t>
            </w:r>
          </w:p>
        </w:tc>
      </w:tr>
      <w:tr w:rsidR="001327EC" w:rsidRPr="00C475BE" w:rsidTr="00461E78">
        <w:tc>
          <w:tcPr>
            <w:tcW w:w="9244" w:type="dxa"/>
            <w:tcBorders>
              <w:top w:val="nil"/>
              <w:left w:val="nil"/>
              <w:bottom w:val="nil"/>
              <w:right w:val="nil"/>
            </w:tcBorders>
            <w:hideMark/>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а) Допуска до конкурс следните кандидати:</w:t>
            </w:r>
          </w:p>
        </w:tc>
      </w:tr>
      <w:tr w:rsidR="001327EC" w:rsidRPr="00C475BE" w:rsidTr="00461E78">
        <w:tc>
          <w:tcPr>
            <w:tcW w:w="9244" w:type="dxa"/>
            <w:tcBorders>
              <w:top w:val="nil"/>
              <w:left w:val="nil"/>
              <w:bottom w:val="nil"/>
              <w:right w:val="nil"/>
            </w:tcBorders>
            <w:hideMark/>
          </w:tcPr>
          <w:p w:rsidR="001327EC" w:rsidRPr="00C475BE" w:rsidRDefault="001327EC" w:rsidP="00696D91">
            <w:pPr>
              <w:spacing w:before="100" w:before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w:t>
            </w:r>
            <w:r>
              <w:rPr>
                <w:rFonts w:ascii="Times New Roman" w:eastAsia="Times New Roman" w:hAnsi="Times New Roman" w:cs="Times New Roman"/>
                <w:sz w:val="24"/>
                <w:szCs w:val="24"/>
                <w:lang w:val="bg-BG"/>
              </w:rPr>
              <w:t xml:space="preserve"> Асен Георгиев Георгиев</w:t>
            </w:r>
          </w:p>
        </w:tc>
      </w:tr>
      <w:tr w:rsidR="001327EC" w:rsidRPr="00C475BE" w:rsidTr="00461E78">
        <w:tc>
          <w:tcPr>
            <w:tcW w:w="9244" w:type="dxa"/>
            <w:tcBorders>
              <w:top w:val="nil"/>
              <w:left w:val="nil"/>
              <w:bottom w:val="nil"/>
              <w:right w:val="nil"/>
            </w:tcBorders>
            <w:hideMark/>
          </w:tcPr>
          <w:p w:rsidR="001327EC" w:rsidRPr="00C475BE" w:rsidRDefault="001327EC" w:rsidP="00696D91">
            <w:pPr>
              <w:spacing w:before="100" w:before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2.</w:t>
            </w:r>
            <w:r>
              <w:rPr>
                <w:rFonts w:ascii="Times New Roman" w:eastAsia="Times New Roman" w:hAnsi="Times New Roman" w:cs="Times New Roman"/>
                <w:sz w:val="24"/>
                <w:szCs w:val="24"/>
                <w:lang w:val="bg-BG"/>
              </w:rPr>
              <w:t xml:space="preserve"> Весела Петрова Костова</w:t>
            </w:r>
          </w:p>
        </w:tc>
      </w:tr>
      <w:tr w:rsidR="001327EC" w:rsidRPr="00C475BE" w:rsidTr="00461E78">
        <w:tc>
          <w:tcPr>
            <w:tcW w:w="9244" w:type="dxa"/>
            <w:tcBorders>
              <w:top w:val="nil"/>
              <w:left w:val="nil"/>
              <w:bottom w:val="nil"/>
              <w:right w:val="nil"/>
            </w:tcBorders>
            <w:hideMark/>
          </w:tcPr>
          <w:p w:rsidR="001327EC" w:rsidRPr="00C475BE" w:rsidRDefault="001327EC" w:rsidP="00696D91">
            <w:pPr>
              <w:spacing w:before="100" w:before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lang w:val="bg-BG"/>
              </w:rPr>
              <w:t xml:space="preserve"> Васил Валентинов Русев</w:t>
            </w:r>
          </w:p>
        </w:tc>
      </w:tr>
      <w:tr w:rsidR="001327EC" w:rsidRPr="00C475BE" w:rsidTr="00461E78">
        <w:tc>
          <w:tcPr>
            <w:tcW w:w="9244" w:type="dxa"/>
            <w:tcBorders>
              <w:top w:val="nil"/>
              <w:left w:val="nil"/>
              <w:bottom w:val="nil"/>
              <w:right w:val="nil"/>
            </w:tcBorders>
            <w:hideMark/>
          </w:tcPr>
          <w:p w:rsidR="001327EC" w:rsidRPr="00C475BE" w:rsidRDefault="001327EC" w:rsidP="00696D91">
            <w:pPr>
              <w:spacing w:before="100" w:before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4.</w:t>
            </w:r>
            <w:r>
              <w:rPr>
                <w:rFonts w:ascii="Times New Roman" w:eastAsia="Times New Roman" w:hAnsi="Times New Roman" w:cs="Times New Roman"/>
                <w:sz w:val="24"/>
                <w:szCs w:val="24"/>
                <w:lang w:val="bg-BG"/>
              </w:rPr>
              <w:t xml:space="preserve"> Галя Петрова Бичева</w:t>
            </w:r>
          </w:p>
        </w:tc>
      </w:tr>
      <w:tr w:rsidR="001327EC" w:rsidRPr="00C475BE" w:rsidTr="00461E78">
        <w:tc>
          <w:tcPr>
            <w:tcW w:w="9244" w:type="dxa"/>
            <w:tcBorders>
              <w:top w:val="nil"/>
              <w:left w:val="nil"/>
              <w:bottom w:val="nil"/>
              <w:right w:val="nil"/>
            </w:tcBorders>
            <w:hideMark/>
          </w:tcPr>
          <w:p w:rsidR="00696D91" w:rsidRDefault="001327EC" w:rsidP="00696D91">
            <w:pPr>
              <w:spacing w:before="100" w:before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5.</w:t>
            </w:r>
            <w:r>
              <w:rPr>
                <w:rFonts w:ascii="Times New Roman" w:eastAsia="Times New Roman" w:hAnsi="Times New Roman" w:cs="Times New Roman"/>
                <w:sz w:val="24"/>
                <w:szCs w:val="24"/>
                <w:lang w:val="bg-BG"/>
              </w:rPr>
              <w:t xml:space="preserve"> Деница Иванова Михайлова   </w:t>
            </w:r>
          </w:p>
          <w:p w:rsidR="001327EC" w:rsidRDefault="001327EC" w:rsidP="00696D91">
            <w:pPr>
              <w:spacing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 Константин Илков Братоев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 Габриела Александрова Дечева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 Светлана Георгиева Николова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 Илияна Стефанова Илиева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 Радостин Пламенов Стойков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11. Татяна Костадинова Костадинова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12. Атанаска Михайлова Сантева-Герова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13. Вихрен Евгениев Митев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14. Маргарита Петкова Стамова  </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15. Теодора Антониева Христова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16. Евалин Владимирова Инкова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17. Николай Георгиев Иринин</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18. Силвия Симеонова Шорикова </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19. Дора Трендафилова Димитрова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20. Мария Стаменова Кесова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21. Паулина Петрова Петкова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22. Елена Огнянова Бекярова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23. Ваньо Симеонов Иванов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1960D4">
              <w:rPr>
                <w:rFonts w:ascii="Times New Roman" w:eastAsia="Times New Roman" w:hAnsi="Times New Roman" w:cs="Times New Roman"/>
                <w:sz w:val="24"/>
                <w:szCs w:val="24"/>
              </w:rPr>
              <w:t>4</w:t>
            </w:r>
            <w:r>
              <w:rPr>
                <w:rFonts w:ascii="Times New Roman" w:eastAsia="Times New Roman" w:hAnsi="Times New Roman" w:cs="Times New Roman"/>
                <w:sz w:val="24"/>
                <w:szCs w:val="24"/>
                <w:lang w:val="bg-BG"/>
              </w:rPr>
              <w:t>. Иван Янков Каз</w:t>
            </w:r>
            <w:r w:rsidR="00696D91">
              <w:rPr>
                <w:rFonts w:ascii="Times New Roman" w:eastAsia="Times New Roman" w:hAnsi="Times New Roman" w:cs="Times New Roman"/>
                <w:sz w:val="24"/>
                <w:szCs w:val="24"/>
                <w:lang w:val="bg-BG"/>
              </w:rPr>
              <w:t>л</w:t>
            </w:r>
            <w:r w:rsidR="00734287">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чев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1960D4">
              <w:rPr>
                <w:rFonts w:ascii="Times New Roman" w:eastAsia="Times New Roman" w:hAnsi="Times New Roman" w:cs="Times New Roman"/>
                <w:sz w:val="24"/>
                <w:szCs w:val="24"/>
              </w:rPr>
              <w:t>5</w:t>
            </w:r>
            <w:r>
              <w:rPr>
                <w:rFonts w:ascii="Times New Roman" w:eastAsia="Times New Roman" w:hAnsi="Times New Roman" w:cs="Times New Roman"/>
                <w:sz w:val="24"/>
                <w:szCs w:val="24"/>
                <w:lang w:val="bg-BG"/>
              </w:rPr>
              <w:t>. Християн Илиев Христов</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1960D4">
              <w:rPr>
                <w:rFonts w:ascii="Times New Roman" w:eastAsia="Times New Roman" w:hAnsi="Times New Roman" w:cs="Times New Roman"/>
                <w:sz w:val="24"/>
                <w:szCs w:val="24"/>
              </w:rPr>
              <w:t>6</w:t>
            </w:r>
            <w:r>
              <w:rPr>
                <w:rFonts w:ascii="Times New Roman" w:eastAsia="Times New Roman" w:hAnsi="Times New Roman" w:cs="Times New Roman"/>
                <w:sz w:val="24"/>
                <w:szCs w:val="24"/>
                <w:lang w:val="bg-BG"/>
              </w:rPr>
              <w:t>. Юлия Илиева Филипова</w:t>
            </w:r>
          </w:p>
          <w:p w:rsidR="001327EC" w:rsidRDefault="001327EC"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1960D4">
              <w:rPr>
                <w:rFonts w:ascii="Times New Roman" w:eastAsia="Times New Roman" w:hAnsi="Times New Roman" w:cs="Times New Roman"/>
                <w:sz w:val="24"/>
                <w:szCs w:val="24"/>
              </w:rPr>
              <w:t>7</w:t>
            </w:r>
            <w:r>
              <w:rPr>
                <w:rFonts w:ascii="Times New Roman" w:eastAsia="Times New Roman" w:hAnsi="Times New Roman" w:cs="Times New Roman"/>
                <w:sz w:val="24"/>
                <w:szCs w:val="24"/>
                <w:lang w:val="bg-BG"/>
              </w:rPr>
              <w:t>. Евгени Цветанов Хичовски</w:t>
            </w:r>
          </w:p>
          <w:p w:rsidR="001327EC" w:rsidRPr="00C475BE" w:rsidRDefault="001960D4" w:rsidP="00696D91">
            <w:pPr>
              <w:spacing w:before="100" w:before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28</w:t>
            </w:r>
            <w:r w:rsidR="001327EC">
              <w:rPr>
                <w:rFonts w:ascii="Times New Roman" w:eastAsia="Times New Roman" w:hAnsi="Times New Roman" w:cs="Times New Roman"/>
                <w:sz w:val="24"/>
                <w:szCs w:val="24"/>
                <w:lang w:val="bg-BG"/>
              </w:rPr>
              <w:t xml:space="preserve">. Маряна Златанова Михайлова                                 </w:t>
            </w:r>
          </w:p>
        </w:tc>
      </w:tr>
      <w:tr w:rsidR="001327EC" w:rsidRPr="00C475BE" w:rsidTr="00461E78">
        <w:tc>
          <w:tcPr>
            <w:tcW w:w="9244" w:type="dxa"/>
            <w:tcBorders>
              <w:top w:val="nil"/>
              <w:left w:val="nil"/>
              <w:bottom w:val="nil"/>
              <w:right w:val="nil"/>
            </w:tcBorders>
          </w:tcPr>
          <w:p w:rsidR="001327EC" w:rsidRPr="00C475BE" w:rsidRDefault="001327EC" w:rsidP="00461E78">
            <w:pPr>
              <w:spacing w:before="100" w:beforeAutospacing="1" w:after="0" w:line="240" w:lineRule="auto"/>
              <w:rPr>
                <w:rFonts w:ascii="Times New Roman" w:eastAsia="Times New Roman" w:hAnsi="Times New Roman" w:cs="Times New Roman"/>
                <w:sz w:val="24"/>
                <w:szCs w:val="24"/>
                <w:lang w:val="bg-BG"/>
              </w:rPr>
            </w:pPr>
          </w:p>
        </w:tc>
      </w:tr>
      <w:tr w:rsidR="001327EC" w:rsidRPr="00C475BE" w:rsidTr="00461E78">
        <w:tc>
          <w:tcPr>
            <w:tcW w:w="9244" w:type="dxa"/>
            <w:tcBorders>
              <w:top w:val="nil"/>
              <w:left w:val="nil"/>
              <w:bottom w:val="nil"/>
              <w:right w:val="nil"/>
            </w:tcBorders>
          </w:tcPr>
          <w:p w:rsidR="001327EC" w:rsidRPr="00C475BE"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p>
        </w:tc>
      </w:tr>
      <w:tr w:rsidR="001327EC" w:rsidRPr="00C475BE" w:rsidTr="00461E78">
        <w:tc>
          <w:tcPr>
            <w:tcW w:w="9244" w:type="dxa"/>
            <w:tcBorders>
              <w:top w:val="nil"/>
              <w:left w:val="nil"/>
              <w:bottom w:val="nil"/>
              <w:right w:val="nil"/>
            </w:tcBorders>
            <w:hideMark/>
          </w:tcPr>
          <w:p w:rsidR="001327EC" w:rsidRPr="00C475BE" w:rsidRDefault="001327EC" w:rsidP="00810099">
            <w:pPr>
              <w:spacing w:after="0" w:line="240" w:lineRule="auto"/>
              <w:rPr>
                <w:rFonts w:ascii="Times New Roman" w:eastAsia="Times New Roman" w:hAnsi="Times New Roman" w:cs="Times New Roman"/>
                <w:sz w:val="24"/>
                <w:szCs w:val="24"/>
                <w:lang w:val="bg-BG"/>
              </w:rPr>
            </w:pPr>
          </w:p>
        </w:tc>
      </w:tr>
      <w:tr w:rsidR="001327EC" w:rsidRPr="00C475BE" w:rsidTr="00461E78">
        <w:tc>
          <w:tcPr>
            <w:tcW w:w="9244" w:type="dxa"/>
            <w:tcBorders>
              <w:top w:val="nil"/>
              <w:left w:val="nil"/>
              <w:bottom w:val="nil"/>
              <w:right w:val="nil"/>
            </w:tcBorders>
            <w:hideMark/>
          </w:tcPr>
          <w:p w:rsidR="001327EC" w:rsidRDefault="001327EC"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б) Не се допускат до конкурс следните кандидати:</w:t>
            </w:r>
            <w:r w:rsidR="00734287">
              <w:rPr>
                <w:rFonts w:ascii="Times New Roman" w:eastAsia="Times New Roman" w:hAnsi="Times New Roman" w:cs="Times New Roman"/>
                <w:sz w:val="24"/>
                <w:szCs w:val="24"/>
                <w:lang w:val="bg-BG"/>
              </w:rPr>
              <w:t xml:space="preserve"> </w:t>
            </w:r>
          </w:p>
          <w:p w:rsidR="00734287" w:rsidRDefault="00734287" w:rsidP="00734287">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недопуснати кандидати</w:t>
            </w:r>
          </w:p>
          <w:p w:rsidR="00734287" w:rsidRPr="00C475BE" w:rsidRDefault="00734287" w:rsidP="00734287">
            <w:pPr>
              <w:spacing w:before="100" w:beforeAutospacing="1" w:after="100" w:afterAutospacing="1" w:line="240" w:lineRule="auto"/>
              <w:rPr>
                <w:rFonts w:ascii="Times New Roman" w:eastAsia="Times New Roman" w:hAnsi="Times New Roman" w:cs="Times New Roman"/>
                <w:sz w:val="24"/>
                <w:szCs w:val="24"/>
                <w:lang w:val="bg-BG"/>
              </w:rPr>
            </w:pPr>
          </w:p>
        </w:tc>
      </w:tr>
      <w:tr w:rsidR="00461E78" w:rsidRPr="00C475BE" w:rsidTr="00461E78">
        <w:tc>
          <w:tcPr>
            <w:tcW w:w="9244" w:type="dxa"/>
            <w:tcBorders>
              <w:top w:val="nil"/>
              <w:left w:val="nil"/>
              <w:bottom w:val="nil"/>
              <w:right w:val="nil"/>
            </w:tcBorders>
            <w:hideMark/>
          </w:tcPr>
          <w:p w:rsidR="00461E78" w:rsidRPr="00C475BE" w:rsidRDefault="00734287" w:rsidP="00925279">
            <w:pPr>
              <w:spacing w:before="100" w:beforeAutospacing="1"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 основание чл. 21, ал. 8 от НПКПМДСл  и</w:t>
            </w:r>
            <w:r w:rsidR="00461E78">
              <w:rPr>
                <w:rFonts w:ascii="Times New Roman" w:eastAsia="Times New Roman" w:hAnsi="Times New Roman" w:cs="Times New Roman"/>
                <w:sz w:val="24"/>
                <w:szCs w:val="24"/>
                <w:lang w:val="bg-BG"/>
              </w:rPr>
              <w:t>нформация за датата, мястото и часа за провеждане на конкурса</w:t>
            </w:r>
            <w:r>
              <w:rPr>
                <w:rFonts w:ascii="Times New Roman" w:eastAsia="Times New Roman" w:hAnsi="Times New Roman" w:cs="Times New Roman"/>
                <w:sz w:val="24"/>
                <w:szCs w:val="24"/>
                <w:lang w:val="bg-BG"/>
              </w:rPr>
              <w:t xml:space="preserve"> ще бъде поместена на интернет страницата на агенцията не по</w:t>
            </w:r>
            <w:r w:rsidR="00D96F9C">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lang w:val="bg-BG"/>
              </w:rPr>
              <w:t xml:space="preserve"> късно от 28.04.2020 г</w:t>
            </w:r>
            <w:r w:rsidR="00461E78">
              <w:rPr>
                <w:rFonts w:ascii="Times New Roman" w:eastAsia="Times New Roman" w:hAnsi="Times New Roman" w:cs="Times New Roman"/>
                <w:sz w:val="24"/>
                <w:szCs w:val="24"/>
                <w:lang w:val="bg-BG"/>
              </w:rPr>
              <w:t xml:space="preserve">. </w:t>
            </w:r>
          </w:p>
        </w:tc>
      </w:tr>
      <w:tr w:rsidR="00461E78" w:rsidRPr="00C475BE" w:rsidTr="00461E78">
        <w:tc>
          <w:tcPr>
            <w:tcW w:w="9244" w:type="dxa"/>
            <w:tcBorders>
              <w:top w:val="nil"/>
              <w:left w:val="nil"/>
              <w:bottom w:val="nil"/>
              <w:right w:val="nil"/>
            </w:tcBorders>
            <w:hideMark/>
          </w:tcPr>
          <w:p w:rsidR="00461E78" w:rsidRPr="00C475BE" w:rsidRDefault="00461E78"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Подписи на членовете на конкурсната комисия:</w:t>
            </w:r>
          </w:p>
        </w:tc>
      </w:tr>
      <w:tr w:rsidR="00461E78" w:rsidRPr="00C475BE" w:rsidTr="00461E78">
        <w:tc>
          <w:tcPr>
            <w:tcW w:w="9244" w:type="dxa"/>
            <w:tcBorders>
              <w:top w:val="nil"/>
              <w:left w:val="nil"/>
              <w:bottom w:val="nil"/>
              <w:right w:val="nil"/>
            </w:tcBorders>
            <w:hideMark/>
          </w:tcPr>
          <w:p w:rsidR="00461E78" w:rsidRDefault="00461E78" w:rsidP="0081009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Илия Иванов Зъздров : /п/</w:t>
            </w:r>
          </w:p>
          <w:p w:rsidR="00461E78" w:rsidRDefault="00461E78" w:rsidP="0081009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Юлия Енгелс Милкова: /п/</w:t>
            </w:r>
          </w:p>
          <w:p w:rsidR="00461E78" w:rsidRPr="00ED7774" w:rsidRDefault="00461E78" w:rsidP="0081009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Габриела Стоянова Ангелова: /п/</w:t>
            </w:r>
          </w:p>
        </w:tc>
      </w:tr>
      <w:tr w:rsidR="00461E78" w:rsidRPr="00C475BE" w:rsidTr="00461E78">
        <w:tc>
          <w:tcPr>
            <w:tcW w:w="9244" w:type="dxa"/>
            <w:tcBorders>
              <w:top w:val="nil"/>
              <w:left w:val="nil"/>
              <w:bottom w:val="nil"/>
              <w:right w:val="nil"/>
            </w:tcBorders>
            <w:hideMark/>
          </w:tcPr>
          <w:p w:rsidR="00461E78" w:rsidRDefault="00461E78" w:rsidP="00810099">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Дата:</w:t>
            </w:r>
            <w:r w:rsidR="00C65923">
              <w:rPr>
                <w:rFonts w:ascii="Times New Roman" w:eastAsia="Times New Roman" w:hAnsi="Times New Roman" w:cs="Times New Roman"/>
                <w:sz w:val="24"/>
                <w:szCs w:val="24"/>
                <w:lang w:val="bg-BG"/>
              </w:rPr>
              <w:t xml:space="preserve"> 21.04.2020 г.</w:t>
            </w:r>
          </w:p>
          <w:p w:rsidR="00461E78" w:rsidRPr="00C475BE" w:rsidRDefault="00461E78" w:rsidP="00810099">
            <w:pPr>
              <w:spacing w:before="100" w:beforeAutospacing="1" w:after="100" w:afterAutospacing="1" w:line="240" w:lineRule="auto"/>
              <w:rPr>
                <w:rFonts w:ascii="Times New Roman" w:eastAsia="Times New Roman" w:hAnsi="Times New Roman" w:cs="Times New Roman"/>
                <w:sz w:val="24"/>
                <w:szCs w:val="24"/>
                <w:lang w:val="bg-BG"/>
              </w:rPr>
            </w:pPr>
          </w:p>
        </w:tc>
      </w:tr>
    </w:tbl>
    <w:p w:rsidR="001327EC" w:rsidRDefault="001327EC" w:rsidP="001327EC"/>
    <w:p w:rsidR="009F5479" w:rsidRDefault="009F5479"/>
    <w:sectPr w:rsidR="009F54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96" w:rsidRDefault="006B6396" w:rsidP="00C43281">
      <w:pPr>
        <w:spacing w:after="0" w:line="240" w:lineRule="auto"/>
      </w:pPr>
      <w:r>
        <w:separator/>
      </w:r>
    </w:p>
  </w:endnote>
  <w:endnote w:type="continuationSeparator" w:id="0">
    <w:p w:rsidR="006B6396" w:rsidRDefault="006B6396" w:rsidP="00C4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96" w:rsidRDefault="006B6396" w:rsidP="00C43281">
      <w:pPr>
        <w:spacing w:after="0" w:line="240" w:lineRule="auto"/>
      </w:pPr>
      <w:r>
        <w:separator/>
      </w:r>
    </w:p>
  </w:footnote>
  <w:footnote w:type="continuationSeparator" w:id="0">
    <w:p w:rsidR="006B6396" w:rsidRDefault="006B6396" w:rsidP="00C4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79" w:rsidRPr="00C43281" w:rsidRDefault="009F5479" w:rsidP="00ED7774">
    <w:pPr>
      <w:pStyle w:val="Header"/>
      <w:jc w:val="center"/>
      <w:rPr>
        <w:lang w:val="bg-BG"/>
      </w:rPr>
    </w:pPr>
    <w:r>
      <w:rPr>
        <w:lang w:val="bg-BG"/>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90C"/>
    <w:multiLevelType w:val="hybridMultilevel"/>
    <w:tmpl w:val="24763C4A"/>
    <w:lvl w:ilvl="0" w:tplc="4D10F7D8">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15:restartNumberingAfterBreak="0">
    <w:nsid w:val="12340F8E"/>
    <w:multiLevelType w:val="hybridMultilevel"/>
    <w:tmpl w:val="EEFE37D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69B0449C"/>
    <w:multiLevelType w:val="hybridMultilevel"/>
    <w:tmpl w:val="A938425A"/>
    <w:lvl w:ilvl="0" w:tplc="1ABAC7A6">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822D6D"/>
    <w:multiLevelType w:val="hybridMultilevel"/>
    <w:tmpl w:val="67FA4FA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76D34526"/>
    <w:multiLevelType w:val="hybridMultilevel"/>
    <w:tmpl w:val="7AB88C1E"/>
    <w:lvl w:ilvl="0" w:tplc="CEB8F92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81"/>
    <w:rsid w:val="000326F6"/>
    <w:rsid w:val="00036D07"/>
    <w:rsid w:val="000B201D"/>
    <w:rsid w:val="000B51F4"/>
    <w:rsid w:val="000D467A"/>
    <w:rsid w:val="00107FE7"/>
    <w:rsid w:val="001327EC"/>
    <w:rsid w:val="001960D4"/>
    <w:rsid w:val="001971BF"/>
    <w:rsid w:val="001C4934"/>
    <w:rsid w:val="002251F7"/>
    <w:rsid w:val="00243C12"/>
    <w:rsid w:val="00291F55"/>
    <w:rsid w:val="002B5D17"/>
    <w:rsid w:val="002E189A"/>
    <w:rsid w:val="002F0078"/>
    <w:rsid w:val="00312602"/>
    <w:rsid w:val="00320C58"/>
    <w:rsid w:val="00327F31"/>
    <w:rsid w:val="00340B3D"/>
    <w:rsid w:val="00393197"/>
    <w:rsid w:val="00393410"/>
    <w:rsid w:val="003C3894"/>
    <w:rsid w:val="003E303E"/>
    <w:rsid w:val="00461E78"/>
    <w:rsid w:val="00472D74"/>
    <w:rsid w:val="00491C0F"/>
    <w:rsid w:val="00555434"/>
    <w:rsid w:val="00556673"/>
    <w:rsid w:val="005B15D4"/>
    <w:rsid w:val="005F7140"/>
    <w:rsid w:val="0066689A"/>
    <w:rsid w:val="0066748A"/>
    <w:rsid w:val="00696D91"/>
    <w:rsid w:val="006B6396"/>
    <w:rsid w:val="00734287"/>
    <w:rsid w:val="007C4CFE"/>
    <w:rsid w:val="007F1236"/>
    <w:rsid w:val="00846E95"/>
    <w:rsid w:val="008530C6"/>
    <w:rsid w:val="00886F33"/>
    <w:rsid w:val="008B0882"/>
    <w:rsid w:val="009175ED"/>
    <w:rsid w:val="00925279"/>
    <w:rsid w:val="0092582E"/>
    <w:rsid w:val="00935C3D"/>
    <w:rsid w:val="00944754"/>
    <w:rsid w:val="00945A74"/>
    <w:rsid w:val="009507DA"/>
    <w:rsid w:val="009622B8"/>
    <w:rsid w:val="009D5ED1"/>
    <w:rsid w:val="009F5479"/>
    <w:rsid w:val="00A21874"/>
    <w:rsid w:val="00A2259A"/>
    <w:rsid w:val="00A94BA6"/>
    <w:rsid w:val="00AC586A"/>
    <w:rsid w:val="00AD0172"/>
    <w:rsid w:val="00B404D2"/>
    <w:rsid w:val="00B50AEA"/>
    <w:rsid w:val="00B55EAB"/>
    <w:rsid w:val="00BC2574"/>
    <w:rsid w:val="00BC6D20"/>
    <w:rsid w:val="00BD24EE"/>
    <w:rsid w:val="00C153BD"/>
    <w:rsid w:val="00C43281"/>
    <w:rsid w:val="00C55168"/>
    <w:rsid w:val="00C65923"/>
    <w:rsid w:val="00C67C9B"/>
    <w:rsid w:val="00CC32A3"/>
    <w:rsid w:val="00CD0707"/>
    <w:rsid w:val="00D16B17"/>
    <w:rsid w:val="00D23A1A"/>
    <w:rsid w:val="00D37DDD"/>
    <w:rsid w:val="00D95095"/>
    <w:rsid w:val="00D96F9C"/>
    <w:rsid w:val="00DA46C3"/>
    <w:rsid w:val="00DB145E"/>
    <w:rsid w:val="00DE418C"/>
    <w:rsid w:val="00DE4745"/>
    <w:rsid w:val="00DF54E6"/>
    <w:rsid w:val="00E3237E"/>
    <w:rsid w:val="00E57C12"/>
    <w:rsid w:val="00E7112C"/>
    <w:rsid w:val="00E83B21"/>
    <w:rsid w:val="00EC0BFB"/>
    <w:rsid w:val="00ED6C82"/>
    <w:rsid w:val="00ED7774"/>
    <w:rsid w:val="00F0292D"/>
    <w:rsid w:val="00F31F8B"/>
    <w:rsid w:val="00F54B6C"/>
    <w:rsid w:val="00F57928"/>
    <w:rsid w:val="00FE37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DC39"/>
  <w15:docId w15:val="{D44B941C-567C-4706-8592-BCEEA979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1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281"/>
    <w:rPr>
      <w:lang w:val="en-US"/>
    </w:rPr>
  </w:style>
  <w:style w:type="paragraph" w:styleId="Footer">
    <w:name w:val="footer"/>
    <w:basedOn w:val="Normal"/>
    <w:link w:val="FooterChar"/>
    <w:uiPriority w:val="99"/>
    <w:unhideWhenUsed/>
    <w:rsid w:val="00C43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281"/>
    <w:rPr>
      <w:lang w:val="en-US"/>
    </w:rPr>
  </w:style>
  <w:style w:type="character" w:styleId="Hyperlink">
    <w:name w:val="Hyperlink"/>
    <w:basedOn w:val="DefaultParagraphFont"/>
    <w:uiPriority w:val="99"/>
    <w:semiHidden/>
    <w:unhideWhenUsed/>
    <w:rsid w:val="00C43281"/>
    <w:rPr>
      <w:color w:val="0000FF"/>
      <w:u w:val="single"/>
    </w:rPr>
  </w:style>
  <w:style w:type="paragraph" w:styleId="ListParagraph">
    <w:name w:val="List Paragraph"/>
    <w:basedOn w:val="Normal"/>
    <w:uiPriority w:val="34"/>
    <w:qFormat/>
    <w:rsid w:val="00491C0F"/>
    <w:pPr>
      <w:ind w:left="720"/>
      <w:contextualSpacing/>
    </w:pPr>
  </w:style>
  <w:style w:type="paragraph" w:styleId="BodyText">
    <w:name w:val="Body Text"/>
    <w:basedOn w:val="Normal"/>
    <w:link w:val="BodyTextChar"/>
    <w:unhideWhenUsed/>
    <w:rsid w:val="00491C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1C0F"/>
    <w:rPr>
      <w:rFonts w:ascii="Times New Roman" w:eastAsia="Times New Roman" w:hAnsi="Times New Roman" w:cs="Times New Roman"/>
      <w:sz w:val="24"/>
      <w:szCs w:val="24"/>
      <w:lang w:val="en-US"/>
    </w:rPr>
  </w:style>
  <w:style w:type="character" w:customStyle="1" w:styleId="alt2">
    <w:name w:val="al_t2"/>
    <w:rsid w:val="00491C0F"/>
    <w:rPr>
      <w:vanish w:val="0"/>
      <w:webHidden w:val="0"/>
      <w:specVanish w:val="0"/>
    </w:rPr>
  </w:style>
  <w:style w:type="table" w:styleId="TableGrid">
    <w:name w:val="Table Grid"/>
    <w:basedOn w:val="TableNormal"/>
    <w:uiPriority w:val="59"/>
    <w:rsid w:val="0039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1D48-3BA6-4ECF-A919-98FCB529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Angelova</dc:creator>
  <cp:lastModifiedBy>Mladen Borisov</cp:lastModifiedBy>
  <cp:revision>2</cp:revision>
  <cp:lastPrinted>2020-04-16T13:06:00Z</cp:lastPrinted>
  <dcterms:created xsi:type="dcterms:W3CDTF">2020-04-21T13:33:00Z</dcterms:created>
  <dcterms:modified xsi:type="dcterms:W3CDTF">2020-04-21T13:33:00Z</dcterms:modified>
</cp:coreProperties>
</file>