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E" w:rsidRPr="00571DC6" w:rsidRDefault="007252CE" w:rsidP="007252CE">
      <w:pPr>
        <w:pageBreakBefore/>
        <w:autoSpaceDE w:val="0"/>
        <w:autoSpaceDN w:val="0"/>
        <w:adjustRightInd w:val="0"/>
        <w:jc w:val="right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Приложение № 2 към чл. 10, ал. 2</w:t>
      </w: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ПРОТОКОЛ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за приемане на устно запитване за достъп до обществена информация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Днес, ............г.,………………………………………………….……………………………</w:t>
      </w:r>
    </w:p>
    <w:p w:rsidR="007252CE" w:rsidRPr="00571DC6" w:rsidRDefault="007252CE" w:rsidP="007252CE">
      <w:pPr>
        <w:autoSpaceDE w:val="0"/>
        <w:autoSpaceDN w:val="0"/>
        <w:adjustRightInd w:val="0"/>
        <w:ind w:left="2880" w:firstLine="720"/>
        <w:rPr>
          <w:rFonts w:eastAsia="SimSun"/>
          <w:bCs/>
          <w:i/>
          <w:color w:val="000000"/>
          <w:lang w:val="bg-BG" w:eastAsia="zh-CN"/>
        </w:rPr>
      </w:pPr>
      <w:r w:rsidRPr="00571DC6">
        <w:rPr>
          <w:rFonts w:eastAsia="SimSun"/>
          <w:bCs/>
          <w:i/>
          <w:color w:val="000000"/>
          <w:lang w:val="bg-BG" w:eastAsia="zh-CN"/>
        </w:rPr>
        <w:t>(дата; имена на служителя)</w:t>
      </w:r>
    </w:p>
    <w:p w:rsidR="007252CE" w:rsidRPr="00571DC6" w:rsidRDefault="007252CE" w:rsidP="007252CE">
      <w:pPr>
        <w:autoSpaceDE w:val="0"/>
        <w:autoSpaceDN w:val="0"/>
        <w:adjustRightInd w:val="0"/>
        <w:ind w:left="2880" w:firstLine="720"/>
        <w:rPr>
          <w:rFonts w:eastAsia="SimSun"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…………………………………………………………………………………………………</w:t>
      </w:r>
    </w:p>
    <w:p w:rsidR="007252CE" w:rsidRPr="00757F9A" w:rsidRDefault="007252CE" w:rsidP="007252CE">
      <w:pPr>
        <w:autoSpaceDE w:val="0"/>
        <w:autoSpaceDN w:val="0"/>
        <w:adjustRightInd w:val="0"/>
        <w:ind w:left="2880" w:firstLine="720"/>
        <w:rPr>
          <w:rFonts w:eastAsia="SimSun"/>
          <w:bCs/>
          <w:i/>
          <w:color w:val="000000"/>
          <w:lang w:val="bg-BG" w:eastAsia="zh-CN"/>
        </w:rPr>
      </w:pPr>
      <w:r w:rsidRPr="00571DC6">
        <w:rPr>
          <w:rFonts w:eastAsia="SimSun"/>
          <w:bCs/>
          <w:i/>
          <w:color w:val="000000"/>
          <w:lang w:val="bg-BG" w:eastAsia="zh-CN"/>
        </w:rPr>
        <w:t>(длъжност, отдел, дирекция)</w:t>
      </w:r>
    </w:p>
    <w:p w:rsidR="007252CE" w:rsidRPr="00571DC6" w:rsidRDefault="007252CE" w:rsidP="007252CE">
      <w:pPr>
        <w:jc w:val="both"/>
        <w:rPr>
          <w:lang w:val="bg-BG"/>
        </w:rPr>
      </w:pPr>
      <w:r w:rsidRPr="00571DC6">
        <w:rPr>
          <w:lang w:val="bg-BG"/>
        </w:rPr>
        <w:t>прие от г-н/г-жа .......................................................................................................................</w:t>
      </w:r>
    </w:p>
    <w:p w:rsidR="007252CE" w:rsidRPr="00571DC6" w:rsidRDefault="007252CE" w:rsidP="007252CE">
      <w:pPr>
        <w:jc w:val="both"/>
        <w:rPr>
          <w:lang w:val="bg-BG"/>
        </w:rPr>
      </w:pPr>
    </w:p>
    <w:p w:rsidR="007252CE" w:rsidRPr="00571DC6" w:rsidRDefault="007252CE" w:rsidP="007252CE">
      <w:pPr>
        <w:jc w:val="both"/>
        <w:rPr>
          <w:lang w:val="bg-BG"/>
        </w:rPr>
      </w:pPr>
      <w:r w:rsidRPr="00571DC6">
        <w:rPr>
          <w:lang w:val="bg-BG"/>
        </w:rPr>
        <w:t xml:space="preserve">………………………………………………………………………………………………… </w:t>
      </w:r>
    </w:p>
    <w:p w:rsidR="007252CE" w:rsidRPr="00F54509" w:rsidRDefault="007252CE" w:rsidP="007252CE">
      <w:pPr>
        <w:jc w:val="center"/>
        <w:rPr>
          <w:i/>
          <w:lang w:val="bg-BG"/>
        </w:rPr>
      </w:pPr>
      <w:r w:rsidRPr="00571DC6">
        <w:rPr>
          <w:i/>
          <w:lang w:val="bg-BG"/>
        </w:rPr>
        <w:t xml:space="preserve">                         (трите имена на физическото лице или наименованието и седалището на юридическото лице)</w:t>
      </w:r>
      <w:r w:rsidRPr="00571DC6">
        <w:rPr>
          <w:i/>
          <w:lang w:val="bg-BG"/>
        </w:rPr>
        <w:tab/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адрес за кореспонденция:………………………………………………………………….…………..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……….…………………………………………………………………….…………………..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 xml:space="preserve">телефон…………………………………………………………….…………………………. 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ел. поща…………………………………..………………………………….………….……..</w:t>
      </w: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Cs/>
          <w:i/>
          <w:color w:val="000000"/>
          <w:lang w:val="en-US" w:eastAsia="zh-CN"/>
        </w:rPr>
      </w:pPr>
      <w:r w:rsidRPr="00571DC6">
        <w:rPr>
          <w:rFonts w:eastAsia="SimSun"/>
          <w:bCs/>
          <w:i/>
          <w:color w:val="000000"/>
          <w:lang w:val="en-US" w:eastAsia="zh-CN"/>
        </w:rPr>
        <w:t>(</w:t>
      </w:r>
      <w:proofErr w:type="gramStart"/>
      <w:r w:rsidRPr="00571DC6">
        <w:rPr>
          <w:rFonts w:eastAsia="SimSun"/>
          <w:bCs/>
          <w:i/>
          <w:color w:val="000000"/>
          <w:lang w:val="bg-BG" w:eastAsia="zh-CN"/>
        </w:rPr>
        <w:t>телефона</w:t>
      </w:r>
      <w:proofErr w:type="gramEnd"/>
      <w:r w:rsidRPr="00571DC6">
        <w:rPr>
          <w:rFonts w:eastAsia="SimSun"/>
          <w:bCs/>
          <w:i/>
          <w:color w:val="000000"/>
          <w:lang w:val="bg-BG" w:eastAsia="zh-CN"/>
        </w:rPr>
        <w:t xml:space="preserve"> и електронната поща не са задължителни</w:t>
      </w:r>
      <w:r w:rsidRPr="00571DC6">
        <w:rPr>
          <w:rFonts w:eastAsia="SimSun"/>
          <w:bCs/>
          <w:i/>
          <w:color w:val="000000"/>
          <w:lang w:val="en-US" w:eastAsia="zh-CN"/>
        </w:rPr>
        <w:t>)</w:t>
      </w: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УСТНО ЗАЯВЛЕНИЕ ЗА ДОСТЪП ДО ОБЩЕСТВЕНА ИНФОРМАЦИЯ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ОПИСАНИЕ НА ИСКАНАТА ИНФОРМАЦИЯ: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Default="007252CE" w:rsidP="007252CE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…………………………………………………………………………………………………………………..</w:t>
      </w:r>
    </w:p>
    <w:p w:rsidR="007252CE" w:rsidRPr="007252CE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>
        <w:rPr>
          <w:lang w:val="bg-BG"/>
        </w:rPr>
        <w:t>………………………………………………………………………………………………………………......</w:t>
      </w:r>
    </w:p>
    <w:p w:rsidR="007252CE" w:rsidRDefault="007252CE" w:rsidP="007252CE">
      <w:pPr>
        <w:autoSpaceDE w:val="0"/>
        <w:autoSpaceDN w:val="0"/>
        <w:adjustRightInd w:val="0"/>
        <w:ind w:firstLine="720"/>
        <w:rPr>
          <w:rFonts w:eastAsia="SimSun"/>
          <w:bCs/>
          <w:color w:val="000000"/>
          <w:lang w:val="bg-BG" w:eastAsia="zh-CN"/>
        </w:rPr>
      </w:pPr>
    </w:p>
    <w:p w:rsidR="007252CE" w:rsidRPr="00571DC6" w:rsidRDefault="007252CE" w:rsidP="007252CE">
      <w:pPr>
        <w:autoSpaceDE w:val="0"/>
        <w:autoSpaceDN w:val="0"/>
        <w:adjustRightInd w:val="0"/>
        <w:ind w:firstLine="720"/>
        <w:rPr>
          <w:rFonts w:eastAsia="SimSun"/>
          <w:bCs/>
          <w:color w:val="000000"/>
          <w:lang w:val="bg-BG" w:eastAsia="zh-CN"/>
        </w:rPr>
      </w:pPr>
      <w:bookmarkStart w:id="0" w:name="_GoBack"/>
      <w:bookmarkEnd w:id="0"/>
      <w:r w:rsidRPr="00571DC6">
        <w:rPr>
          <w:rFonts w:eastAsia="SimSun"/>
          <w:bCs/>
          <w:color w:val="000000"/>
          <w:lang w:val="bg-BG" w:eastAsia="zh-CN"/>
        </w:rPr>
        <w:t>Заявителят желае да получи исканата информация в следната форма:</w:t>
      </w:r>
    </w:p>
    <w:p w:rsidR="007252CE" w:rsidRPr="00571DC6" w:rsidRDefault="007252CE" w:rsidP="007252CE">
      <w:pPr>
        <w:autoSpaceDE w:val="0"/>
        <w:autoSpaceDN w:val="0"/>
        <w:adjustRightInd w:val="0"/>
        <w:rPr>
          <w:rFonts w:eastAsia="SimSun"/>
          <w:bCs/>
          <w:color w:val="000000"/>
          <w:lang w:val="bg-BG" w:eastAsia="zh-CN"/>
        </w:rPr>
      </w:pPr>
      <w:r w:rsidRPr="00571DC6">
        <w:rPr>
          <w:rFonts w:eastAsia="SimSun"/>
          <w:bCs/>
          <w:color w:val="000000"/>
          <w:lang w:val="bg-BG" w:eastAsia="zh-CN"/>
        </w:rPr>
        <w:t>(отбелязва се предпочитаната форма)</w:t>
      </w:r>
    </w:p>
    <w:p w:rsidR="007252CE" w:rsidRPr="00571DC6" w:rsidRDefault="007252CE" w:rsidP="007252C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180" w:firstLine="529"/>
        <w:jc w:val="both"/>
        <w:rPr>
          <w:rFonts w:eastAsia="SimSun"/>
          <w:bCs/>
          <w:color w:val="000000"/>
          <w:lang w:val="bg-BG" w:eastAsia="zh-CN"/>
        </w:rPr>
      </w:pPr>
      <w:r w:rsidRPr="00571DC6">
        <w:rPr>
          <w:color w:val="000000"/>
          <w:lang w:val="bg-BG"/>
        </w:rPr>
        <w:t>П</w:t>
      </w:r>
      <w:proofErr w:type="spellStart"/>
      <w:r w:rsidRPr="00571DC6">
        <w:rPr>
          <w:color w:val="000000"/>
          <w:lang w:val="en-US"/>
        </w:rPr>
        <w:t>реглед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на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информацията</w:t>
      </w:r>
      <w:proofErr w:type="spellEnd"/>
      <w:r w:rsidRPr="00571DC6">
        <w:rPr>
          <w:color w:val="000000"/>
          <w:lang w:val="en-US"/>
        </w:rPr>
        <w:t xml:space="preserve"> - </w:t>
      </w:r>
      <w:proofErr w:type="spellStart"/>
      <w:r w:rsidRPr="00571DC6">
        <w:rPr>
          <w:color w:val="000000"/>
          <w:lang w:val="en-US"/>
        </w:rPr>
        <w:t>оригинал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или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копие</w:t>
      </w:r>
      <w:proofErr w:type="spellEnd"/>
      <w:r w:rsidRPr="00571DC6">
        <w:rPr>
          <w:color w:val="000000"/>
          <w:lang w:val="en-US"/>
        </w:rPr>
        <w:t xml:space="preserve">, </w:t>
      </w:r>
      <w:proofErr w:type="spellStart"/>
      <w:r w:rsidRPr="00571DC6">
        <w:rPr>
          <w:color w:val="000000"/>
          <w:lang w:val="en-US"/>
        </w:rPr>
        <w:t>или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чрез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публичен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общодостъпен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регистър</w:t>
      </w:r>
      <w:proofErr w:type="spellEnd"/>
      <w:r w:rsidRPr="00571DC6">
        <w:rPr>
          <w:color w:val="000000"/>
          <w:lang w:val="en-US"/>
        </w:rPr>
        <w:t>;</w:t>
      </w:r>
    </w:p>
    <w:p w:rsidR="007252CE" w:rsidRPr="00571DC6" w:rsidRDefault="007252CE" w:rsidP="007252CE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ind w:left="180" w:firstLine="529"/>
        <w:jc w:val="both"/>
        <w:rPr>
          <w:color w:val="000000"/>
          <w:lang w:val="en-US"/>
        </w:rPr>
      </w:pPr>
      <w:r w:rsidRPr="00571DC6">
        <w:rPr>
          <w:color w:val="000000"/>
          <w:lang w:val="bg-BG"/>
        </w:rPr>
        <w:t>У</w:t>
      </w:r>
      <w:proofErr w:type="spellStart"/>
      <w:r w:rsidRPr="00571DC6">
        <w:rPr>
          <w:color w:val="000000"/>
          <w:lang w:val="en-US"/>
        </w:rPr>
        <w:t>стна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справка</w:t>
      </w:r>
      <w:proofErr w:type="spellEnd"/>
      <w:r w:rsidRPr="00571DC6">
        <w:rPr>
          <w:color w:val="000000"/>
          <w:lang w:val="en-US"/>
        </w:rPr>
        <w:t>;</w:t>
      </w:r>
    </w:p>
    <w:p w:rsidR="007252CE" w:rsidRPr="00571DC6" w:rsidRDefault="007252CE" w:rsidP="007252C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180" w:firstLine="529"/>
        <w:jc w:val="both"/>
        <w:rPr>
          <w:color w:val="000000"/>
          <w:lang w:val="bg-BG"/>
        </w:rPr>
      </w:pPr>
      <w:r w:rsidRPr="00571DC6">
        <w:rPr>
          <w:color w:val="000000"/>
          <w:lang w:val="bg-BG"/>
        </w:rPr>
        <w:t>К</w:t>
      </w:r>
      <w:proofErr w:type="spellStart"/>
      <w:r w:rsidRPr="00571DC6">
        <w:rPr>
          <w:color w:val="000000"/>
          <w:lang w:val="en-US"/>
        </w:rPr>
        <w:t>опия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на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материален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носител</w:t>
      </w:r>
      <w:proofErr w:type="spellEnd"/>
      <w:r w:rsidRPr="00571DC6">
        <w:rPr>
          <w:color w:val="000000"/>
          <w:lang w:val="en-US"/>
        </w:rPr>
        <w:t>;</w:t>
      </w:r>
    </w:p>
    <w:p w:rsidR="007252CE" w:rsidRPr="00571DC6" w:rsidRDefault="007252CE" w:rsidP="007252CE">
      <w:pPr>
        <w:numPr>
          <w:ilvl w:val="0"/>
          <w:numId w:val="1"/>
        </w:numPr>
        <w:tabs>
          <w:tab w:val="left" w:pos="993"/>
        </w:tabs>
        <w:ind w:left="180" w:firstLine="529"/>
        <w:jc w:val="both"/>
        <w:rPr>
          <w:color w:val="000000"/>
          <w:lang w:val="bg-BG"/>
        </w:rPr>
      </w:pPr>
      <w:r w:rsidRPr="00571DC6">
        <w:rPr>
          <w:color w:val="000000"/>
          <w:lang w:val="bg-BG"/>
        </w:rPr>
        <w:t>К</w:t>
      </w:r>
      <w:proofErr w:type="spellStart"/>
      <w:r w:rsidRPr="00571DC6">
        <w:rPr>
          <w:color w:val="000000"/>
          <w:lang w:val="en-US"/>
        </w:rPr>
        <w:t>опия</w:t>
      </w:r>
      <w:proofErr w:type="spellEnd"/>
      <w:r w:rsidRPr="00571DC6">
        <w:rPr>
          <w:color w:val="000000"/>
          <w:lang w:val="en-US"/>
        </w:rPr>
        <w:t xml:space="preserve">, </w:t>
      </w:r>
      <w:proofErr w:type="spellStart"/>
      <w:r w:rsidRPr="00571DC6">
        <w:rPr>
          <w:color w:val="000000"/>
          <w:lang w:val="en-US"/>
        </w:rPr>
        <w:t>предоставени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по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електронен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път</w:t>
      </w:r>
      <w:proofErr w:type="spellEnd"/>
      <w:r w:rsidRPr="00571DC6">
        <w:rPr>
          <w:color w:val="000000"/>
          <w:lang w:val="en-US"/>
        </w:rPr>
        <w:t xml:space="preserve">, </w:t>
      </w:r>
      <w:proofErr w:type="spellStart"/>
      <w:r w:rsidRPr="00571DC6">
        <w:rPr>
          <w:color w:val="000000"/>
          <w:lang w:val="en-US"/>
        </w:rPr>
        <w:t>или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интернет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адрес</w:t>
      </w:r>
      <w:proofErr w:type="spellEnd"/>
      <w:r w:rsidRPr="00571DC6">
        <w:rPr>
          <w:color w:val="000000"/>
          <w:lang w:val="en-US"/>
        </w:rPr>
        <w:t xml:space="preserve">, </w:t>
      </w:r>
      <w:proofErr w:type="spellStart"/>
      <w:r w:rsidRPr="00571DC6">
        <w:rPr>
          <w:color w:val="000000"/>
          <w:lang w:val="en-US"/>
        </w:rPr>
        <w:t>където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се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съхраняват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или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са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публикувани</w:t>
      </w:r>
      <w:proofErr w:type="spellEnd"/>
      <w:r w:rsidRPr="00571DC6">
        <w:rPr>
          <w:color w:val="000000"/>
          <w:lang w:val="en-US"/>
        </w:rPr>
        <w:t xml:space="preserve"> </w:t>
      </w:r>
      <w:proofErr w:type="spellStart"/>
      <w:r w:rsidRPr="00571DC6">
        <w:rPr>
          <w:color w:val="000000"/>
          <w:lang w:val="en-US"/>
        </w:rPr>
        <w:t>данните</w:t>
      </w:r>
      <w:proofErr w:type="spellEnd"/>
      <w:r w:rsidRPr="00571DC6">
        <w:rPr>
          <w:color w:val="000000"/>
          <w:lang w:val="bg-BG"/>
        </w:rPr>
        <w:t>;</w:t>
      </w:r>
    </w:p>
    <w:p w:rsidR="007252CE" w:rsidRPr="00571DC6" w:rsidRDefault="007252CE" w:rsidP="007252CE">
      <w:pPr>
        <w:ind w:left="180" w:right="-109" w:firstLine="528"/>
        <w:rPr>
          <w:i/>
          <w:color w:val="000000"/>
          <w:lang w:val="bg-BG"/>
        </w:rPr>
      </w:pPr>
      <w:r w:rsidRPr="00571DC6">
        <w:rPr>
          <w:rFonts w:eastAsia="SimSun"/>
          <w:i/>
          <w:color w:val="000000"/>
          <w:lang w:val="bg-BG" w:eastAsia="zh-CN"/>
        </w:rPr>
        <w:t xml:space="preserve">(според вида на носителя: дискета, CD, </w:t>
      </w:r>
      <w:r w:rsidRPr="00571DC6">
        <w:rPr>
          <w:i/>
          <w:color w:val="000000"/>
          <w:lang w:val="en-US"/>
        </w:rPr>
        <w:t xml:space="preserve">DVD </w:t>
      </w:r>
      <w:proofErr w:type="spellStart"/>
      <w:r w:rsidRPr="00571DC6">
        <w:rPr>
          <w:i/>
          <w:color w:val="000000"/>
          <w:lang w:val="en-US"/>
        </w:rPr>
        <w:t>разпечатване</w:t>
      </w:r>
      <w:proofErr w:type="spellEnd"/>
      <w:r w:rsidRPr="00571DC6">
        <w:rPr>
          <w:i/>
          <w:color w:val="000000"/>
          <w:lang w:val="en-US"/>
        </w:rPr>
        <w:t>;</w:t>
      </w:r>
      <w:r w:rsidRPr="00571DC6">
        <w:rPr>
          <w:i/>
          <w:color w:val="000000"/>
          <w:lang w:val="bg-BG"/>
        </w:rPr>
        <w:t xml:space="preserve"> </w:t>
      </w:r>
      <w:proofErr w:type="spellStart"/>
      <w:r w:rsidRPr="00571DC6">
        <w:rPr>
          <w:i/>
          <w:color w:val="000000"/>
          <w:lang w:val="en-US"/>
        </w:rPr>
        <w:t>ксерокопие</w:t>
      </w:r>
      <w:proofErr w:type="spellEnd"/>
      <w:r w:rsidRPr="00571DC6">
        <w:rPr>
          <w:i/>
          <w:color w:val="000000"/>
          <w:lang w:val="bg-BG"/>
        </w:rPr>
        <w:t xml:space="preserve">; </w:t>
      </w:r>
      <w:proofErr w:type="spellStart"/>
      <w:r w:rsidRPr="00571DC6">
        <w:rPr>
          <w:i/>
          <w:color w:val="000000"/>
          <w:lang w:val="en-US"/>
        </w:rPr>
        <w:t>факс</w:t>
      </w:r>
      <w:proofErr w:type="spellEnd"/>
      <w:r w:rsidRPr="00571DC6">
        <w:rPr>
          <w:i/>
          <w:color w:val="000000"/>
          <w:lang w:val="bg-BG"/>
        </w:rPr>
        <w:t>;</w:t>
      </w:r>
    </w:p>
    <w:p w:rsidR="007252CE" w:rsidRPr="00571DC6" w:rsidRDefault="007252CE" w:rsidP="007252CE">
      <w:pPr>
        <w:ind w:left="180" w:right="-109" w:hanging="180"/>
        <w:rPr>
          <w:rFonts w:eastAsia="SimSun"/>
          <w:i/>
          <w:color w:val="000000"/>
          <w:lang w:val="bg-BG" w:eastAsia="zh-CN"/>
        </w:rPr>
      </w:pPr>
      <w:proofErr w:type="spellStart"/>
      <w:proofErr w:type="gramStart"/>
      <w:r w:rsidRPr="00571DC6">
        <w:rPr>
          <w:i/>
          <w:color w:val="000000"/>
          <w:lang w:val="en-US"/>
        </w:rPr>
        <w:t>видеокасета</w:t>
      </w:r>
      <w:proofErr w:type="spellEnd"/>
      <w:proofErr w:type="gramEnd"/>
      <w:r w:rsidRPr="00571DC6">
        <w:rPr>
          <w:i/>
          <w:color w:val="000000"/>
          <w:lang w:val="bg-BG"/>
        </w:rPr>
        <w:t xml:space="preserve">; </w:t>
      </w:r>
      <w:proofErr w:type="spellStart"/>
      <w:r w:rsidRPr="00571DC6">
        <w:rPr>
          <w:i/>
          <w:color w:val="000000"/>
          <w:lang w:val="en-US"/>
        </w:rPr>
        <w:t>аудиокасета</w:t>
      </w:r>
      <w:proofErr w:type="spellEnd"/>
      <w:r w:rsidRPr="00571DC6">
        <w:rPr>
          <w:i/>
          <w:color w:val="000000"/>
          <w:lang w:val="bg-BG"/>
        </w:rPr>
        <w:t xml:space="preserve">, </w:t>
      </w:r>
      <w:proofErr w:type="spellStart"/>
      <w:r w:rsidRPr="00571DC6">
        <w:rPr>
          <w:i/>
          <w:color w:val="000000"/>
          <w:lang w:val="en-US"/>
        </w:rPr>
        <w:t>писмена</w:t>
      </w:r>
      <w:proofErr w:type="spellEnd"/>
      <w:r w:rsidRPr="00571DC6">
        <w:rPr>
          <w:i/>
          <w:color w:val="000000"/>
          <w:lang w:val="en-US"/>
        </w:rPr>
        <w:t xml:space="preserve"> </w:t>
      </w:r>
      <w:proofErr w:type="spellStart"/>
      <w:r w:rsidRPr="00571DC6">
        <w:rPr>
          <w:i/>
          <w:color w:val="000000"/>
          <w:lang w:val="en-US"/>
        </w:rPr>
        <w:t>справка</w:t>
      </w:r>
      <w:proofErr w:type="spellEnd"/>
      <w:r w:rsidRPr="00571DC6">
        <w:rPr>
          <w:rFonts w:eastAsia="SimSun"/>
          <w:i/>
          <w:color w:val="000000"/>
          <w:lang w:val="bg-BG" w:eastAsia="zh-CN"/>
        </w:rPr>
        <w:t>);</w:t>
      </w:r>
    </w:p>
    <w:p w:rsidR="007252CE" w:rsidRPr="00571DC6" w:rsidRDefault="007252CE" w:rsidP="007252C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180" w:firstLine="529"/>
        <w:jc w:val="both"/>
        <w:rPr>
          <w:rFonts w:eastAsia="SimSun"/>
          <w:color w:val="000000"/>
          <w:lang w:val="bg-BG" w:eastAsia="zh-CN"/>
        </w:rPr>
      </w:pPr>
      <w:r w:rsidRPr="00571DC6">
        <w:rPr>
          <w:rFonts w:eastAsia="SimSun"/>
          <w:color w:val="000000"/>
          <w:lang w:val="bg-BG" w:eastAsia="zh-CN"/>
        </w:rPr>
        <w:t>Комбинация от форми………………………….….</w:t>
      </w:r>
    </w:p>
    <w:p w:rsidR="007252CE" w:rsidRPr="00571DC6" w:rsidRDefault="007252CE" w:rsidP="007252CE">
      <w:pPr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en-US" w:eastAsia="zh-CN"/>
        </w:rPr>
        <w:t xml:space="preserve">                                                      </w:t>
      </w:r>
      <w:r w:rsidRPr="00571DC6">
        <w:rPr>
          <w:rFonts w:eastAsia="SimSun"/>
          <w:b/>
          <w:bCs/>
          <w:color w:val="000000"/>
          <w:lang w:val="bg-BG" w:eastAsia="zh-CN"/>
        </w:rPr>
        <w:t xml:space="preserve">                                   </w:t>
      </w:r>
      <w:r w:rsidRPr="00571DC6">
        <w:rPr>
          <w:rFonts w:eastAsia="SimSun"/>
          <w:b/>
          <w:bCs/>
          <w:color w:val="000000"/>
          <w:lang w:val="en-US" w:eastAsia="zh-CN"/>
        </w:rPr>
        <w:t xml:space="preserve">   </w:t>
      </w:r>
      <w:r w:rsidRPr="00571DC6">
        <w:rPr>
          <w:rFonts w:eastAsia="SimSun"/>
          <w:b/>
          <w:bCs/>
          <w:color w:val="000000"/>
          <w:lang w:val="bg-BG" w:eastAsia="zh-CN"/>
        </w:rPr>
        <w:t xml:space="preserve">Служител:………………………        </w:t>
      </w:r>
    </w:p>
    <w:p w:rsidR="007252CE" w:rsidRDefault="007252CE" w:rsidP="007252CE">
      <w:pPr>
        <w:autoSpaceDE w:val="0"/>
        <w:autoSpaceDN w:val="0"/>
        <w:adjustRightInd w:val="0"/>
        <w:jc w:val="center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bg-BG" w:eastAsia="zh-CN"/>
        </w:rPr>
        <w:t xml:space="preserve">                                                                                                         </w:t>
      </w:r>
      <w:r w:rsidRPr="00571DC6">
        <w:rPr>
          <w:rFonts w:eastAsia="SimSun"/>
          <w:bCs/>
          <w:color w:val="000000"/>
          <w:lang w:val="en-US" w:eastAsia="zh-CN"/>
        </w:rPr>
        <w:t>(</w:t>
      </w:r>
      <w:proofErr w:type="gramStart"/>
      <w:r w:rsidRPr="00571DC6">
        <w:rPr>
          <w:rFonts w:eastAsia="SimSun"/>
          <w:bCs/>
          <w:color w:val="000000"/>
          <w:lang w:val="bg-BG" w:eastAsia="zh-CN"/>
        </w:rPr>
        <w:t>подпис</w:t>
      </w:r>
      <w:proofErr w:type="gramEnd"/>
      <w:r w:rsidRPr="00571DC6">
        <w:rPr>
          <w:rFonts w:eastAsia="SimSun"/>
          <w:bCs/>
          <w:color w:val="000000"/>
          <w:lang w:val="en-US" w:eastAsia="zh-CN"/>
        </w:rPr>
        <w:t>)</w:t>
      </w:r>
    </w:p>
    <w:p w:rsidR="007252CE" w:rsidRPr="00571DC6" w:rsidRDefault="007252CE" w:rsidP="007252CE">
      <w:pPr>
        <w:autoSpaceDE w:val="0"/>
        <w:autoSpaceDN w:val="0"/>
        <w:adjustRightInd w:val="0"/>
        <w:jc w:val="both"/>
        <w:rPr>
          <w:rFonts w:eastAsia="SimSun"/>
          <w:bCs/>
          <w:color w:val="000000"/>
          <w:lang w:val="bg-BG" w:eastAsia="zh-CN"/>
        </w:rPr>
      </w:pPr>
      <w:r>
        <w:rPr>
          <w:rFonts w:eastAsia="Calibri"/>
          <w:bCs/>
          <w:i/>
          <w:lang w:val="bg-BG"/>
        </w:rPr>
        <w:t>Забележка:   Когато заявлението е подадено чрез електронна поща по чл. 15, ал. 1, т. 4 от Закона за достъп до обществена информация (ЗДОИ), заявителят има право да посочи в заявлението, че изрично отказва данните по чл. 25, ал. 1, т. 5 от  ЗДОИ да бъдат публикувани на платформата за достъп до обществена информация.</w:t>
      </w:r>
    </w:p>
    <w:p w:rsidR="00CB780A" w:rsidRDefault="00CB780A"/>
    <w:sectPr w:rsidR="00CB780A" w:rsidSect="00725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3678B"/>
    <w:multiLevelType w:val="hybridMultilevel"/>
    <w:tmpl w:val="2A24FC5E"/>
    <w:lvl w:ilvl="0" w:tplc="11147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CE"/>
    <w:rsid w:val="007252CE"/>
    <w:rsid w:val="00C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D7BD"/>
  <w15:chartTrackingRefBased/>
  <w15:docId w15:val="{9E69302B-B22C-4534-BE6B-3CEAA0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Добринова</dc:creator>
  <cp:keywords/>
  <dc:description/>
  <cp:lastModifiedBy>Нели Добринова</cp:lastModifiedBy>
  <cp:revision>1</cp:revision>
  <dcterms:created xsi:type="dcterms:W3CDTF">2023-12-18T15:38:00Z</dcterms:created>
  <dcterms:modified xsi:type="dcterms:W3CDTF">2023-12-18T15:40:00Z</dcterms:modified>
</cp:coreProperties>
</file>